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 (Bir) Yıllık İlaçlama Hizmeti Alımı</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