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2026/1218676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havuzlanması, iş bitiminde denize indirilmesi (İş bitimine kadar havuz yevmiyesi dahil) (Römorkör Voith Tipi traktör olup takaryalar havuz planına uygun konumlandırılacaktır). Havuz planlaması veya başka sebeplerden dolayı birden fazla havuzlama ihtiyacı olması durumunda ilave havuzlama ücreti ödenmeyecektir. Römorkörün havuzlanması işi için teklif edilen tutar; toplam tutarın %15 (Onbeş) 'ini geçmeyecektir.Malzemeli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 ve lamaları dahil), skeg, Voith guard alanı, kinistin sandıkları, kapakları, süzgeçleri (bunları sökme takma dahil), tanklar ve gemi bünyesinde talep edilecek alanların 400 bar basınçlı tatlı su ile yıkanması.Malzemeli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1.160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parampet (dış), ana güverte, borda (Usturmaça yuva ve lamaları dahil) ile skeg, Voith guard alanı, kinistin sandıkları, kapakları, süzgeçleri, (bunları sökme takma dahil) tanklar ve gemi bünyesinde talep edilecek alanların SA1 grit veya SA1'e uygun su jeti 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parampet (dış), borda (Usturmaça yuva ve lamaları dahil) ile skeg, Voith guard alanı, kinistin sandıkları, kapakları, süzgeçleri, (bunları sökme takma dahil) tanklar ve gemi bünyesinde talep edilecek alanların SA2 grit veya SA2'ye uygun su jeti 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Karina, faça, parampet (dış), borda (Usturmaça yuva ve lamaları dahil) ile skeg, Voith guard alanı, kinistin sandıkları, kapakları, süzgeçleri, (bunları sökme takma dahil) tanklar ve gemi bünyesinde talep edilecek alanların mekanik 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ana makine besleme fanlarının bulunduğu mahallerin basınçlı su veya mekanik raspa ile yüzey hazırlıklarının yapılarak yüzeylerin full boya uygulamasına hazır hale getirilmesi (Boya eksperi ile karar verilecektir). Yüzey alanı fiziki keşifle tespit edilebilir,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kıç taraf towing pinlerin bulunduğu mahal basınçlı su veya mekanik raspa yapılarak yüzeylerin full boya uygulamasına hazır hale getirilmesi. Yüzey alanı fiziki keşifle tespit edilebilir, yüklenici sorumluluğundadır. (Boya eksperi ile karar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kıç taraf towing pinlerin bulunduğu mahalin aşağıda belirtilen özellikleri içeren tank boyası ile çift kat boyanması. Kullanılacak boya speksine uygun şekilde astar uygulaması bu iş kalemi dahilinde yapılacaktır.- Yüzey toleranslı, solventsiz, nem toleranslı, kimyasallara karşı yüksek dirençli, glassflake epoksi, pasa dayanıklı, Fırça-Rulo ile uygulanabilir, ağır deniz koşullarına uygun, yüksek yapışma özellikli. Yüzey alanı fiziki keşifle tespit edilebilir,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ana makine besleme fanlarının bulunduğu mahallerin aşağıda belirtilen özellikleri içeren tank boyası ile çift kat boyanması. Kullanılacak boya speksine uygun şekilde astar uygulaması bu iş kalemi dahilinde yapılacaktır.- Yüzey toleranslı, solventsiz, nem toleranslı, kimyasallara karşı yüksek dirençli, glassflake epoksi, pasa dayanıklı, Fırça-Rulo ile uygulanabilir, ağır deniz koşullarına uygun, yüksek yapışma özellikli. Yüzey alanı fiziki keşifle tespit edilebilir,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yuvası ve lamaları dahil), ana güverte ve parampet (dış) ile skeg, voith guard alanı, kinistin sandıkları, kapakları, süzgeçleri (bunları sökme takma dahil). Boya firması temsilcisinin vereceği ve boya speksine uygun kalınlıkta1. kat epoksi astarboya ile boyanması (Boya işleri ile alakalı Teknik Şartnameye bakınız).Malzemeli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1.310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 ve lamaları dahil), ana güverte ve parampetler (dış) ile skeg, voith guard alanı, kinistin sandıkları, kapakları, süzgeçleri, (bunları sökme takma dahil) Boya firması temsilcisinin vereceği ve boya speksine uygun kalınlıkta2.kat epoksi astarboya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1.310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skeg, Voith guard alanı, kinistin sandıkları, kapaklar, süzgeçler (Bunları sökme takma dahil) boya firması temsilcisinin vereceği ve boya speksine uygun kalınlıkta ara bağlayıcı boya (bir önceki havuza ait boya uygulaması planına uygun) ile boyanması (Boya işleri ile alakalı Teknik Şartnameye bakınız).Malzemeli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kinistin sandıkları, kapakları, süzgeçleri, (bunları sökme takma dahil) Boya firması temsilcisinin vereceği ve boya speksine uygun kalınlıkta güncel ulusal ve uluslararası mevzuatlara uygun (yüksek aktiviteli) durağan tip silyl-acrylate teknolojili antifouling boya ile boyanması. Ara sörveyi havuza alınmadan su altı kontrolü ile geçeçek, boya kalınlığı ve özelliğinde 5 (beş) yıl korumayı sağlayacak şekilde boyanması. Birim fiyat 2 kat boya uygulanacak şekilde verilecektir. Yüklenici firma boya uygulaması öncesinde boya speksini kontrol heyetine sunmalıdır). (Boya işleri ile alakalı Teknik Şartnameye bakınız).Malzemeli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zemin, klima katı zemin (akülerin bulunduğu alan dahil), kırlangıç zeminleri, Köprüüstü önü alanı zemin, Üst Güverte ve Baş Üstü Filika Güverte zeminleri üzerine gerekli yüzey hazırlığının yapılması. Gerekli yüzey hazırlığı kapsamında yapılacak işlemler dahilinde yeterli basınçta su jeti raspası yapılacaktır. Su jeti raspası sonrasında ortaya çıkan kondüsyon gereğince ihtiyaç olan alanlara uygun kum raspası ve/veya mekanik raspa yapılacaktır. Tüm sprey nozulları, cam, çerçeve, gresörlük memeleri, antenleri ve diğer donanımların raspadan etkilenmemesi için gerekli maskeleme tedbiri alınacaktır. Yaklaşık 270Metrekaredir.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zemin, klima katı zemin (akülerin bulunduğu alan dahil), kırlangıç zeminleri, Köprüüstü önü alanı zemin, Üst Güverte ve Baş Üstü Filika Güverte zeminleri üzerine gerekli yüzey hazırlığının yapılması sonrasında ihtiyaç olan alanlara boya speksine uygun çift kat astar uygulaması yapılacaktır. Astar uygulaması sonrasında boya speksine uygun olarak en az 1x150 mikron kalınlığında,çift kat olacak şekilde, son kat olarak güverte yeşili poliüretan boya uygulanacaktır. Astar uygulaması öncesinde diş açma olarak ifade edilen yüzey hazırlama işlemi bu madde kapsamında yapılacakır. Tüm sprey nozulları, cam, çerçeve, gresörlük memeleri, antenleri ve diğer donanımların boyadan etkilenmemesi için gerekli maskeleme tedbiri alınacaktır. Yaklaşık 270 Metrekaredir.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yüzey hazırlıklarının tamamlanması akabinde boya speksine uygun olacak şekilde, boya eksperi görüşleri doğrultusunda az 1x150 mikron kalınlığında (son kat olarak), çift kat olacak şekilde, güverte yeşili poliüretan boya uygulaması yapılacaktır. Yaklaşık 150 Metrekaredir.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güvertede yürüyüş alanı için belirlenen yerler, uygulama için ilgili heyet oluru alınarak, ayak kaymasını önleyecek özellikte malzeme uygulaması yapılacaktır. Yaklaşık 150 Metrekaredir. Fiziki keşif ile nihai ölçü alınması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Başaltı, kıçaltı ve makine dairesi giriş menholleri, tüm hava firar boruları, mantar ve deve boynu tipi havalandırmaları gerekli yüzey hazırlığının yapılması akabinde mevcut boya sistemine uygun olarak astar ve son kat olarak poliüretan boya (çift kat full uygulama) ile boya speğine uygun olarak boyanması.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davlumbaz/yaşam mahalinin grandi direğinin en üst noktasından aşağı güverte seviyesine kadar tüm yan ve iç alanlar dahil, ana güverte ve filika güvertesindeki parampet içleri gerekli yüzey hazırlığının yapılması. Gerekli yüzey hazırlığı kapsamında; yeterli basınçta su jeti raspası kullanarak yapılacaktır. Su jeti raspası sonrasında ortaya çıkan kondüsyon gereğince ihtiyaç olan alanlara uygun kum raspası ve/veya mekanik raspa yapılacaktır. Akabinde mevcut boya sistemine uygun olarak gerekli alanlara çift kat astar (astar uygulaması full beyaz boya uygulamasına uygun şekilde yapılacaktır ) ve 1. kat olarak parlak beyaz boya ile tüm yüzeyin (full uygulama yapılacaktır) boyanması yapılacaktır. Tüm sprey nozulları, cam, çerçeve, gresörlük memeleri, antenleri ve diğer donanımların boyadan etkilenmemesi için gerekli maskeleme tedbiri alınacaktır. Boya uygulaması sırasında yaşam mahali üzerindeki kabartmalı şablonların mevcut renkleri ile boyanması yapılacaktır. Astar uygulaması öncesinde diş açma olarak ifade edilen yüzey hazırlama işlemi bu madde kapsamında yapılacakır. Yapılacak diş açma sürecinde yüzey üzerinde kot farkı / çukurlaşma olmaması için gerekli tedbirler alınacaktır. Bu durumla karşılaşıldığı takdirde çelik macun ile doldurulup tasviye edilmesi vb onarım işlemleri yüklenici sorumluluğundadır.Yaklaşık 400 metrekare.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davlumbaz/yaşam mahalinin grandi direğinin en üst noktasından aşağı güverte seviyesine kadar tüm yan ve iç alanlar dahil, ana güverte ve filika güvertesindeki parampet içlerinin mevcut boya sistemine uygun olarak 2. kat olarak parlak beyaz boya ile tüm yüzeyin ( full uygulama yapılacaktır ) boyanması. Tüm sprey nozulları, cam, çerçeve, gresörlük memeleri, antenleri ve diğer donanımların boyadan etkilenmemesi için gerekli maskeleme tedbiri alınacaktır. Yaklaşık 400 metrekare.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 ve parampetlerin dış tarafının (Usturmaça yuva ve lamaları dahil) (Ral 2002 Orange) son kat olarak boya firması temsilcisinin vereceği ve boya speksine uygun kalınlıkta ve orijinal renk formunda polüretan boya ile boyanması. Yaklaşık 330 metrekare. Uygulanacak boya kalınlığı alttaki astar ve/veya mevcut boyayı tamamen kapatacak şekilde olacaktır. Fiziki keşif ile nihai ölçü alınması yüklenici sorumluluğundadır. (Boya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Güvertede bulunan tüm siyah boyalı ekipmanlar (Loça, baba, CER Kancası, Cross Bollard, Towing pin üst alanı), Filika güvertesinde bulunan tüm siyah boyalı ekipmanlar (Loça, fır döndü, baba, demir ırgatı) gerekli yüzey hazırlığının yapılması (yüzey hazırlığı ekipman bazlı değerlendirilecek olup mevcut kondüsyonları gereğince hangi tip raspa tipi uygulaması yapılması gerekir ise o uygulanacaktır). Akabinde mevcut boya sistemine uygun olarak gerekli alanlara çift kat astar ve son kat olarak poliüretan siyah boya ile boya speksine uygun olarak çift kat olacak şekilde tüm yüzeylerin ( full uygulama) boyanması. Astar uygulaması öncesinde diş açma olarak ifade edilen yüzey hazırlama işlemi bu madde kapsamında yapılacakır. Tüm sprey nozulları, cam, çerçeve, gresörlük memeleri, antenleri ve diğer donanımların boyadan etkilenmemesi için gerekli maskeleme tedbiri alınacaktır. Uygulama sonrasında boyanan gresörlük tespit edilirse yenisi ile bilabedel değiştirilecektir. Fiziki keşif ile nihai ölçü alınması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Matafora, Çeki Vinci, Teleskobik Kreyn, Yangın devresi, 2 adet Fi-Fi Monitörlerinin ve uyarıcı sarı/siyah boyaların (şablonların) uygulaması için gerekli yüzey hazırlığının yapılması akabinde mevcut boya sistemine uygun olarak çift kat astar ve son kat olarak poliüretan boya ile boya speksine uygun olarak full ve çift kat olarak boyanması. Tüm sprey nozulları, cam, çerçeve, gresörlük memeleri, antenleri ve diğer donanımların boyadan etkilenmemesi için gerekli maskeleme tedbiri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iskele baş taraftaki gemi isimleri, sancak iskele baş omuzluklarda mevcut olan beyaz şeritlerin, sancak iskele borda üzerindeki ''KIYI EMNİYETİ'' ve "COASTAL SAFETY" yazılarının, kıç taraftaki gemi isimleri, IMO numaraları ve bağlama limanı isimleri ile sancak-iskele bordalardaki Türk Loydu, kana ve sigorta markalarının yazıldıkları zemine uygun kimyasal nitelikte beyaz boya ile 2 kat boyanması (Borda üzerinde bulunan tüm kabartmalı markalar boya planına uygun olacak şekilde boyanacaktır).Malzemeli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bacalarında bulunan egzost çıkışlarını ve ızgaralarının yüzey hazırlıklarının yapılarak polisaj uygulamasının yapılması. Fiziki keşif ile nihai ölçü alınması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 ve kinistin sandıklarındaki (karina, skeg, voith bıçakları, kinistinler, voith rotorları v.s. dahil) mevcut çinko esaslı tutyaların sökülerek, Kuruluş tarafından verilecek TL (Türk Loydu) onaylı projeye uygun 5 yıllık koruma dikkate alınarak tüm tutyaların yenilenmesi. Yenilenecek tüm tutyalar boya yüzey hazırlığından önce sökülecektir. Boya yüzey hazırlığından sonra boyaya başlamadan önce tutya montaj civataları maskelenecektir (civatalı montaj tipli tutyalar için uygulanacaktır). Yüklenici tarafından temin edilecek yeni tutyalar Türk Loydu Korozyondan katodik koruma değerlerine uygun olacaktır. Tutya temini Türk Loydu veya Turk Loydunun kabul edeceği IACS üyesi klas kuruluşu onaylı üretim yapan firmalardan yapılacaktır. Analiz ve karışım oranı Türkak'ın yetkilendirdiği kuruluşlara yaptırılarak, raporu gemiye verilecektir. (Kontrol Heyeti tarafından yeni monte edilecek tutyalar içinden gerekli sayıda tutya, rastgele olarak seçilecek ve analizi yaptırılacaktır. Tutya analiz masrafları yükleniciye aittir). Tutyaların montesi için ilave montaj dablini,contası ve civatası ihtiyaç olması durumunda yüklenici tarafından yapılacaktır.Gemi bünyesindeki tutyaların adetleri ön bilgi olarak aşağıda belirtilmiş olup gemi bünyesindeki tüm tutyalar değişecektir. Gemi bünyesinde tutya yerlerinde eksik tutya olduğu tespit edilirse, tutya planına göre uygun cinste tutya ile tamamlanacaktır.Tutya sayısı ve ağırlığı 5 yıllık katodik koruma planında yer alan değerlerde olacaktır.Bilgi için : Gemi bünyesindeki tutyaların adetleri 2.5 kg'lık 6 adet, 8 kg'lık 36 adet, 19.5 kg'lık 10 adet. Toplam 52 adettir. Ayrıca Voith Sevk sistemleri için 48 adet 45 x 160 x 405 mm ölçülerinde ( 9,610 Kg/Adet) 20-Z (Zinc 1.4404 ) Tutya temini ve kaynak ile montesi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Sac kalınlık ölçümü sonucu gemi bünyesinde veya zaafiyetli olduğu tespit edilecek mahallerde Türk Loydu onarım prosedürüne uygun, Türk Loydu veya Türk Loydunun kabul edeceği IACS üyesi klas kuruluşu onaylı, shop primerli A grade sertifikalı gemi sacı kullanılarak, sac ve iç eleman yenilemesi yapılacaktır. (Baş ve kıç tarafta deforme olan, sosis ve anahtar tipi usturmaça yatak yuva sacları, lamaları, braketleri ve borda yumrusu dahil) ilgili klas sörveyi talepleri doğrultusunda zafiyetli kısımlar orjinal sac kalınlığında insert yapılacak/eleman yenilenecektir. Mevcut alanda çatlamaya karşı özel elektrod ile işlem gerekmesi halinde ücret farkı ödenmeyecektir.Insert yapılacak mahallerdeki mani teferruatın (Kaptan ve baş mühendis izni ve bilgisi dahilinde) sökülmesi ve iş bitimi yerine monte edilmesi ile mani teferruatın sökme ve takılması esnasında deforme olan malzeme/teçhizatın aynı malzemeden yenisi ile değiştirilmesi ve insert yapılan sacların her iki yüzeyinin geminin orjinal boya speksine uygun olacak şekilde astar ve son kat boya uygulaması Yüklenici firmaca bila bedel yapılacaktır. Sac değişimi sonrasında çıkan hurdalar iş bitimi Kuruluşumuzun uygun göreceği bir yere teslim edilecek ve ilgili teslim belgesi tarafımıza verilecektir.Sac değişimleri sonrası kaynak dikişlerine TL onaylı firma tarafından UT testi survey nezaretinde yapılacaktır.Kaynakçılar, yenilenen saclar, profiller ve kullanılan sarf malzemeleri sertifikalı olmalıdır. Yeni saclar TL veya IACS klas sertifikalı olmalı, gemi sac açılım planında belirtilen kalınlık ve kalitede seçilmelidir.Tersane tamir raporu tarafımıza 3 nüsha olarak verilmelidir. (Değişen sacların bulunduğu lokasyon frame aralıkları, sac kalınlık ve boyutları skeç ile raporlanmalıdır).Malzemeli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Romorkörümüzün special sörveyi kapsamında Gemilerin Teknik Yönetmeliği şartlarını ve Türk Loydu kuralı gereklerini karşılayacak şekilde, klasın servis sağlayıcı olarak yetkilendirdiği firmalara, karine, skeg, borda, usturmaça alt/üst yuva sacı, iç elemanlar, perdeler, döşekler, kemereler, güverteler, tanklardan ve Klasın talep ettiği bölümlerden ultrasonik sac kalınlık ölçümünün kuşak olarak alınarak 3 set olarak skecinin hazırlatılması, Türk Loyduna onayına sunulması ve onaylı bir kopyanın gemiye bir kopyasının da Kuruluşumuza verilmesi (Klas sörveyörünün ihtiyaç duyması durumunda Random check dahildir).Malzemeli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Gemice gösterilecek muhtelif açık/kapalı mahallerde oksijen ile tavlama ve sonrası düzeltme işlemi.Metrekare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kıç ve bordada bulunan sabit Anahtar/D/Sosis tipi usturmaçalar; zedelenmeyecek şekilde bağlantı saplamaları da dahil yerlerinden sökülerek saplama yuvalarının tashih ve onarımlarının yapılması. Sosis tipi lastik usturmaçaların zincir, kilit, kerye, liftin vb. tüm montaj elemanları, orjinal boyutunda en az 70 micron sıcak daldırma galvaniz malzemeden olacak şekilde yenilenecektir. Yeni malzemeden CE ve TSE belgeli, imalatçı sertifikalı uygun çapta ve et kalınlığında, deniz ve güneş şartlarına dayanıklı, bezli lastik hortum kılıfı giydirilerek sökülen tüm usturmaçalar boya uygulaması akabinde tekrar yerlerine monte edilecektir. Usturmaçaların demonte sonrası tespit edilebilecek; deforme olmuş yanak sac lamalarının düzeltilmesi işlemi bu iş maddesi kapsamında yapılacaktır. Anahtar tip usturmaçalardan sökülen kullanılabilecek durumdaki pimlerin kum raspasının yapılarak sıcak daldırma galveniz kaplanmasına müteakip kullanılacaktır. Usturmaçaların işçilik hatasından dolayı zarar görmesi halinde, yırtılan ve zedelenen usturmaçalar yüklenici tarafından bila bedel yenilenecektir. Ayrıca kopilyalar orjinal boyunda krom olarak yenilenecektir.Malzemeli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Geminin sancak-iskelesinde asılı halde bulunan, tüm seyyar iş makinası lastiklerinin(15 adet) ve uçak lastiklerinin(10 adet) raspa, boya uygulamasından önce yerinden sökülerek, zincir, kilit, kerye vb. diğer tüm montaj aparatları yeni malzeme kullanılarak aslına uygun boyutlarda mukavemetli, en az 70 mikron sıcak daldırma galvaniz malzemeden kaplanacaktır. Montaj esnasında zincirlerin üzerine yeni malzemeden CE ve TSE belgeli, imalatçı sertifikalı uygun çapta ve et kalınlığında, deniz ve güneş şarlarına dayanıklı, bezli lastik hortum kılıfı giydirilerek sökülen tüm usturmaçalar boya uygulaması akabinde tekrar yerlerine monte edilecektir. Usturmaçaların işçilik hatasından dolayı zarar görmesi halinde, yırtılan ve zedelenen usturmaçalar Yüklenici tarafından bila bedel yenilenecektir. Usturmaça amaçlı kullanılan lastiklerin zincir geçişleri, montaj yerleri ve montaj şekli gemi kaptanlığının görüşleri doğrultusunda yapılacaktır. Değişimi gerekli lastik usturmaçalar kurumumuz tarafından sağlanacak olup, sabitlemede kullanılacak zincirlerin geçeceği delikler yüklenici tarfından açılacaktır. Açılacak deliklerin yerleri gemi personelince gösterilecektir. Lastiklerin zincir geçişleri, montaj yerleri ve montaj şekli gemi kaptanlığının görüşleri doğrultusunda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Anahtar/D tipi Usturmaçaların sökme takma esnasında kullanılamayacak durumda olduğu tespit edilen pimlerin, orjinaline uygun olarak temini ile yerlerine montesi. Pimler 70 micron sıcak daldırma galvaniz ile kaplanacaktır.Malzemeli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tarafta gemi bünyesinde bulunan mevcut lastik usturmaçaların bağlandığı, yaklaşık100 x 100 x 12 mmebadında mapanın gemiden verilecek numuneye uygun imal edilmesi, gemice gösterilecek yerlere montesinin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taraftaki seyyar lastik usturmaçaların sökülmesi sonrasında usturmaçaların bağlandığı gömme mapalardan deforme olanların orjinaline uygun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Cer kancasının demonte edilip yüklenici atölyesine kaldırılarak, gerekli kontrol-bakımının yapılması, yataklama ve burç ölçülerinin alınması, temizlik ve yağlama işleminin ardından gemiye monte edilmesi.Malzemeli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Cer kancasına ait bütün yataklama burçlarının gerekli ise heyet oluru alınarak orijinal ölçülerinde yenilenmesi.Malzemeli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taraf her iki zincirliğin (güvertedeki zincirlik giriş borusu dahil) boya firması temsilcisinin önerileri doğrultusunda temizlik ve mevcut kondüsyonuna uygun raspa uygulamasının yapılarak atıkların çevreyi kirletmeyecek şekilde çuvala konularak dışarıya alınması, yüzey hazırlığı sonrasında boya eksperinin uygun göreceği maksimum sürede korumayı sağlayacak şekilde iki kat epoksi astar ile boyanması.Fiziki keşif ile nihai ölçü alınması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göz demiri ve demir zincirlerinin hırça mapasından çıkarılarak tamamının havuza/dışarıya alınıp serilmesi, solitleşen fırdöndülerin tavlanarak çalışır duruma getirilmesi, demir ve zincirlerin kondüsyonlarına göre SA1, SA2 grit veya SA1, SA2 grit raspasına uygun su jeti raspasının yapılması, her kilitten 3 ölçü alınarak kilitlerin skecinin çıkarılması. Demir çapasının ve gövdesinin (1.kilitten itibaren zincir boyanmayacaktır) boyanması. Kilit ölçülerinin krom tel ile sarılarak boya ile markalanması, tekrar yerine montesi. Zincirlerde ölçüm sırasında tespit edilen zaafiyetli bölgeler için yapılacak zincir değişimi işçiliği bu iş kalemine dahildir. Ölçüm sonrası tespit edilen kondüsyonlara göre zincir sıralamasında yapılacak elleçlemeler bu iş kalemi altında yapılacaktır. İhtiyaç olması durumunda kenter kilit yenilenmesi için malzeme tedariği kuruluşumuzca sağlanacaktır. (Klas limitleri dahilinde; en iyi kondüsyondan kötü kondüsyona doğru olacak şekilde 1.kilitten itibaren düzenlenmesi). (Sancak demir zinciri 13 kilit, İskele demir zinciri 12 kilit).Malzemeli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Demir ırgatı fren balatasının yerinde ölçü alınarak orijinaline uygun olarak yenilenmesi. Fren balata yatak ve kasnaklarının mekanik raspasının yapılarak yerine monte edilmesi. Cıvatalar yenilenecek olup, sarı malzemeden havşa başlı cıvata kullanılacaktır (Yaklaşık Balata Ölçüleri : Boy:1550mm x 2, En:75 mm, Kalınlık:10mm hassas ölçü üzerinden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Oynar bakla lokmalarının bazik elektrotla tek taraflı kaynağının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Zincir baklalarında eksik/hasarlı lokmaların tamamlanması.Malzemeli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Klas onayı doğrultusunda zincir kilitlerini birleştiren kenter kilitlerde deformasyonun tespiti durumunda orjinal ölçü ve boyutunda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pik tankı (tatlı su/kullanma suyu) amaçlı kullanılmaktadır.Kıç Pik Tank Tatlı su tankının menhol kapaklarının açılarak uygun basınçlı su ile yıkanıp temizliğinin yapılması. Atıkların çevreyi kirletmeyecek şekilde dışarıya alınması ve çevre temizlik kuralları doğrultusunda imhasının yapılması. Menhol kapak contalarının, deforme olan saplama ve somunların orjinaline uygun yenilenmesi, menholün kapatılması.Malzemeli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Pik Tank Tatlı su tankının boya eksperi görüşleri doğrultusunda; mevcut uygulamaya ve içme suyu depolamaya uygun boya uygulaması için gerekli yüzey hazırlığının yapılması. Tanklarının temizlik sonrası boya eksperi kontrolleri sonrasında ihtiyaç duyulan yüzey hazırlığı yöntemi (SA1-SA2-Mekanik vb.) ile boya yüzey hazırlığının yapılacaktır.Malzemeli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Pik Tank Tatlı su tankının boya eksperi görüşleri doğrultusunda; mevcut uygulamaya ve içme suyu depolamaya uygun boya uygulaması için gerekli yüzey hazırlığının yapılması sonrasında içme suyu depolamaya uygun boya ile boyanması.Malzemeli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Balast tankları ve Baş pik balast tankı menhol kapaklarının açılarak basınçlı su ile yıkanıp temizliğinin yapılması. Atıkların çevreyi kirletmeyecek şekilde dışarıya alınması ve çevre temizlik kuralları doğrultusunda imhasının yapılması. Menhol kapak contalarının, deforme olan saplama ve somunların orjinaline uygun yenilenmesi, menholün kapatılması.Malzemeli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Balast tankları ve Baş pik balast tankının boya eksperince kontrolü ve talebine uygun olacak şekilde boya yüzey hazırlığının yapılması. Baş ve Kıç pik tanklarının temizlik sonrası boya eksperi kontrolleri sonrasında ihtiyaç duyulan yüzey hazırlığı yöntemi (SA1-SA2-Mekanik vb.) ile boya yüzey hazırlığının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Balast tankları ve Baş pik balast tankının boya eksperince kontrolü ve talebine uygun olacak şekilde yüzey hazırlığından sonra boya eksperinin görüşleri doğrultusunda mevcut orijinal boya speksine uygun şekilde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Köpük tankında bulunan yaklaşık 10,6 m3 köpüğün dışarı alınarak depolamaya uygun temiz tanklarda depolanması ve işlem sonucunda tekrar gemiye verilmesi. Masraflar yükleniciye ait olup, depolama zaafiyetinden kaynaklı kayıp, zarar ve ziyanlar yüklenici tarafından karşılanacaktır.Malzemeli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Köpük tankında bulunan yaklaşık 10,6 m3 köpüğün dışarı alınarak bertaraf edilmesi. Bu işlem için tüm mevzuatsal gereklilikler yerine getirilecektir.Malzemeli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Köpük tankının boya eksperince kontrolü ve talebine uygun olacak şekilde boya yüzey hazırlığının yapılması. Tankın temizliği yapılarak boya eksperi kontrolleri sonrasında ihtiyaç duyulan yüzey hazırlığı yöntemi (SA1-SA2-Mekanik vb.) ile boya yüzey hazırlığı yapılacaktır.Malzemeli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10,626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Köpük tankının boya eksperince kontrolü ve talebine uygun olacak şekilde yüzey hazırlığından sonra boya eksperinin görüşleri doğrultusunda mevcut orijinal boya speksine uygun şekilde boyanması.Malzemeli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10,626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gemice gösterilecek tankların (yakıt depolama, yakıt servis, kirli yağ, dreyn, sludge, sintine vb.) klas onayı doğrultusunda temizliğinin ve gasfreesinin yapılması. Temizlik öncesi tankların Gas-free işlemlerinin yapılması, Gas-free işlemleri sonrası gerekli gaz ölçümlerinin yapılıp, kapalı mahalle giriş kurallarına uygun olarak tank temizliklerine başlanması. Temizlik sonrası, çevreyi kirletmeyecek şekilde çuval/poşet kullanılarak ve ilgili mevzuat gereği çevre temizlik kurallarına uyarak çıkan atıkların imha edilmesi. Temizlik sonrası menhol kapak contalarının yenilenerek montajının yapılması (D/O Storage san/İsk., D/O Servis san/isk,san. Çamur, san. Kirli yağ,sintine , black /grey water).Malzemeli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ihtiyaca binaen sıcak çalışma yapılacak mahallerdeki gemice gösterilecek tankların (yakıt depolama, yakıt servis, kirli yağ, dreyn, sludge, sewage, grey water, sintine vb.) klas onayı doğrultusunda ulusal ve uluslararası mevzuata uygun olarak gerekli ön hazırlık ve işlemler yapılarak sıcak çalışma yapılabilir rapor/sertifikasının verilmesi.Malzemeli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Grey water ve sewage tanklarının boya eksperi tavsiyeleri doğrultusunda uygun yöntemle ve kimyasallarla boya zemininin hazırlanması ( temizlik vb dahil ) ve boya eksperi tavsiyeleri doğrultusunda boyanması.Malzemeli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36,58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ve kıç tarafta bulunan 6 adet loça rolerlerinin sökülerek/kesilerek yerinden alınması. Sökülen yüzeylerin temizliğinin yapılması. Sökülecek roller lar çerçevesinden yekpare olarak demonte edilecektir. Roller kasası ile birlikte tekrar kullanılacak şekilde yerinden çıkarılacaktır. 6 Adet, Türk Loydu sörveyörü tarafından kabul görecek sertifikalı loça (Max Static Load 150kN - Montaj yerine ve/veya kullanılan halat çaplarına uyumsuzluğu sözkonusu olur ise roller demontajı yapılmadan kontrol heyetine bildirilecek ve bu durumda alternatifler değerlendirilebilecek ) temini ve monte edilecek yere alıştırılarak kaynağının yapılması.Montajı Türk Loydu sörveyörünün isteklerini tamamiyle karşılayacaktır. Montajı yapılacak loçalar dört tarafından desteklenecektir. Destek elemanları dolu malzemeye kaynatılacaktır. Kaynatılacak sac arkası dolu değilse gerekli destek elamanı kaynatılarak dolu hale getirilecektir. Gereklilikler fiziki keşif ile belirlenmelidir. Yüklenici sorumluluğundadır.Malzemeli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Anahtar ve D tipi usturmaçalara ait pimlerin üst kısımlarının saca temas etmemesi için teflon malzemeden pul eklenerek monte edilecektir.Malzemeli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güvertede bulunan (K.üstü alt katı) makine dairesi fan damperlerinin deforme olan lastik contalarının değişimi. (Kanallı tip. Çap:12mm - Yaklaşık 80mt).Bu iş kapsamında fan damperi ve kasasının yüzey hazırlığının yapılıp akabinde boyanması işlemi ( full astar + çift kat son kat boya )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güvertesinde bulunan tank ve kinistinlere ait hava firar başlıklarının sökülerek bakımlarının yapılıp Loyd kontrolüne açılması. Contalarının değiştirilmesi, civata ve saplamalarının krom olarak yenilenmesi. Varsa toplarının temizlenmesi.Malzemeli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Bakım için açılan hava firar toplarının kötü durumda olanların orijinal ölçü ve özellikleri ile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Kullanılmayacak durumda olan hava firar başlıklarının orjinaline uygun ölçü ve özellikte olacak şekilde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Dahili yangın devresi üzerinde bulunan kelepçelerin bağlı olduğu köşebentlerden paslı ve incelmiş olanların yenilenmesi, kelepçelerin somunları ile birlikte krom malzeme ile yenilenmesi ve kelepçe altlarına teflon malzeme ile destek yapılması (4 pus devre için 34 adet U tipi kelepçe, 2 pus devre için 28 adet U tipi kelepçe).Malzemeli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üzerindeki makine havalandırma menfezler kapaklarının demonte edilerek full SA2 raspa yapılarak sürtünmeye dayanıklı 5 yıl koruma sağlayacak şekilde epoksi boya ile çift kat olarak boyanması. Üzerindeki mevcut civatalar krom olarak yenilenecektir.Malzemeli sabit fiyat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güverteden filika güverteye çıkış merdivenlerinin yan sacları dahil toplam 26 basamağın sökülerek, zemin ve yan alanların kum raspasının yapılması, geminin belirleyeceği şekilde 2 kat epoksi astar 2 kat epoksi son kat olarak boyanması ( zemin ve yan alanlar ) ve bağlantı saplamalarının krom malzeme ile yenilerek monte edilmesi. Yüzey alanı fiziki keşifle tespit edilebilir,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Filika güverteden klima katına çıkış merdivenlerinin yan sacları dahil toplam 26 basamağın sökülerek, zemin ve yan alanların kum raspasının yapılması, kum raspasının yapılması, geminin belirleyeceği şekilde 2 kat epoksi astar 2 kat epoksi son kat olarak boyanması ( zemin ve yan alanlar ) ve bağlantı saplamalarının krom malzeme ile yenilerek tekrar yerine monte edilmesi. Yüzey alanı fiziki keşifle tespit edilebilir,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katından kırlangıçlara çıkış merdivenlerinin yan sacları dahil toplam 24 basamağın sökülerek, zemin ve yan alanların kum raspasının yapılması, geminin belirleyeceği şekilde 2 kat epoksi astar 2 kat epoksi son kat olarak boyanması ( zemin ve yan alanlar ) ve bağlantı saplamalarının krom malzeme ile yenilerek tekrar yerine monte edilmesi.Yüzey alanı fiziki keşifle tespit edilebilir,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yangın devresi safety valfi bakımının yapılması. Türk Loydu kuralları uyarınca testinin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havalandırmalarına ait 4 adet fan muhafazalarının (mazgallarınnın) demonte edilerek, yüzeylerin SA 2 raspa ile temizlenip, orijinal boya speksine uygun 5 yıl korumayı sağlayacak şekilde ( astar + son kat ) çift kat boyanması.Sabit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havalandırma fanlarının 4 adet fan muhafazalarının (mazgallarınnın) 2 şer adet toplamda 8 adet menteşe (havalandırma ızgarasınının ağırlığını taşıyabilecek kalitede olmalı) ve 2 şer adet toplamda 8 adet sürgülü kilit montajı ile ızgaraların mevcut sabit halinden kapı şeklinde açılır kapanır hale getirilmesi.Malzemeli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havalandırmalarına ait 4 adet fan muhafazalarının (mazgallarınnın) arkasında bulunan delikli tel kafeslerin, aynı ebatta/orjinaline uygun, krom malzeme olarak değiştirilerek yenilenmesi.Yaklaşık 8 metrekare.Malzemeli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Gemice gösterilecek şekilde baş tarafa kullanma suyu devresi çekilmesi ve valflerinin konumlandırılması (Yaklaşık ölçü: Boy: 10 metre, Çap: 1/2 pus, 2 adet valf).Malzemeli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 sileceklerinin, tüm genel bakımlarının yapılması ( söküm esnasında hasarlı taşıyıcı pabuçların yenilenmesi, civataların yenilenmesi vb ) ve hareket mekanizmalarının demonte edilerek, tüm tekerleklerinin orjinaline uygun malzemeden yenilenerek değiştirilmesi ve çalışır vaziyette teslim edilmesi (6 adet).Malzemeli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camlarının silecek lastiklerininEPDMlastiklerle (sertifikalı) yenilenmesi ve sileceklerin, cam yüzeylerini pürüzsüz silmesini sağlayacak şekilde ayarlarının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Cam silecek kollarında görevini yapmayan yayların orjinaline uygun paslanmaz yaylar ile yenilenerek yerine monte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Cam sileceklerinin köprüüstünde bulunan kumanda ünitesindeki hız ve programlama ayarları doğru şekilde çalışmayanların kartlarının yenilenmesi ve doğru çalışır vaziyette teslim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Cam sileceklerinin köprüüstünde bulunan kumanda ünitesindeki hız ve programlama ayarları doğru şekilde çalışmayanların proximity switchlerinin yenilenmesi ve doğru çalışır vaziyette teslim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camları yıkama devresi üzerindeki yıkama nozullarından işlevsel özelliğini kaybetmiş olanların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Gemimiz köprüüstü rezistanslı camların test ve kontrollerinde 3 adet camın ısındığı, 2 adet camda kısmi ısınma olduğu, 5 adet camda hiç ısınma olmadığı tespit edilmiştir. Camların imalatçı firması ALÜMİNYUM İŞ (AL-İŞ) firmasıdır. Köprüüstü rezistanslı camların kontrolü ve arızanın giderilmesiişi.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rezistanslı camların orijinal ölçü ve özelliklerinde yenilenmesi. Köprüüstü camı yaklaşık 181 x 168 cm ölçülerindedir. Nihai ölçüler yüklenici firma tarafından alınacaktır. Yazılı ölçüler belirleyici değildir.Malzemeli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rezistanslı camların orijinal ölçü ve özelliklerinde yenilenmesi. Köprüüstü camı yaklaşık 181 x 158 cm ölçülerindedir. Nihai ölçüler yüklenici firma tarafından alınacaktır. Yazılı ölçüler belirleyici değildir.Malzemeli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rezistanslı camların orijinal ölçü ve özelliklerinde yenilenmesi. Köprüüstü camı yaklaşık 176 x 137 cm ölçülerindedir. Nihai ölçüler yüklenici firma tarafından alınacaktır. Yazılı ölçüler belirleyici değildir.Malzemeli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camı yaklaşık 181 x 168cm ölçülerinde.Malzemeli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camı yaklaşık 181 x 158cm ölçülerinde.Malzemeli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camı yaklaşık 176 x 137cm ölçülerinde.Malzemeli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camı yaklaşık 176 x 58cm ölçülerinde.Malzemeli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camı yaklaşık 176 x 75cm ölçülerinde.Malzemeli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baş mühendis, 2.kaptan ve 2.mühendis kamarası dışa açılır dikdörtgen şekli lumbuzlar ile ilgili; Cam tutucu kapak açılır kanat üzerinden demontajı yapılıp cam yatağından sökülüp sırası ile; açılır kanat cam yatağı temizliği, açılır kanat cam yatağı boyama işlemi, açılır kanat cam yatağı conta montaj işlemi, açılır kanat cam yatağı marin tip dolgu işlemi yapılıp, açılır kanat cam yatağına cam montajlanıp cam tutucu kapak montajı yapılacaktır. En son olarak açılır kanat ana kasa sızdırmazlık contası değişimi yapılacaktır. İşlemler sürecinde cama veya ilişkili ekipmana verilebilecek zarara karşı yüklenici sorumlu olup, zarar verilen parçalar orjinali ile uygun ölçü ve özellikte yenilenecektir. İşin bitmesi akabinde sızdırmazlık testleri yapılacaktır (Uygulama alanı; Kaptan, baş mühendis, 2.kaptan ve 2.mühendis kamarası. Her kamara için (Ayrı ayrı)55 x 40 cm. dışarı açılır lumbuza yapılacak işlemler yukarıda belirtilmiştir) (hassas ölçüler üzerinden alınacaktır).Malzemeli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ve baş mühendis kamarası dikdörtgen şekli sabit lumbuzlar ile ilgili; Cam tutucu kapak ana kasadan demontajı yapılıp cam yatağından sökülüp sırası ile; kasa temizliği, kasa boyama işlemi, cam yatağı conta montaj işlemi, cam yatağı marin tip dolgu işlemi yapılıp, cam yatağına montajlanıp cam tutucu kapak montajı yapılacaktır. İşlemler sürecinde cama veya ilişkili ekipmana verilebilecek zarara karşı yüklenici sorumlu olup, zarar verilen parçalar orjinali ile uygun ölçü ve özellikte yenilenecektir. İşin bitmesi akabinde sızdırmazlık testleri yapılacaktır (Uygulama alanı; Kaptan ve baş mühendis kamarası. Her kamara için (Ayrı ayrı) 55 x 40 cm. sabit lumbuza yapılacak işlemler yukarıda belirtilmiştir) (hassas ölçüler üzerinden alınacaktır).Malzemeli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Salon, kuzine, personel kamaraları sabit kör kapaklı daire şekli lumbuzlar ile ilgili; Cam tutucu kapak ana kasadan demontajı yapılıp cam yatağından sökülüp sırası ile; kasa temizliği, kasa boyama işlemi, cam yatağı conta montaj işlemi, cam yatağı marin tip dolgu işlemi yapılıp, cam yatağına montajlanıp cam tutucu kapak montajı yapılacaktır. En son olarak kör kapak sızdırmazlık contası değişimi yapılacaktır. İşlemler sürecinde cama veya ilişkili ekipmana verilebilecek zarara karşı yüklenici sorumlu olup, zarar verilen parçalar orijinali ile uygun ölçü ve özellikte yenilenecektir. İşin bitmesi akabinde sızdırmazlık testleri yapılacaktır (Uygulama alanı; Salon, kuzine, personel kamaraları. Her kamara için (Ayrı ayrı) Ø30 cm. sabit kör kapaklı lumbuza yapılacak işlemler yukarıda belirtilmiştir) (hassas ölçüler üzerinden alınacaktır).Malzemeli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camları iç kısmında ve klima iç ünitesi arkasında bulunan mobilya kısımların orjinaline uygun ölçü ve özelliklerde malzeme kullanılarak yenilenmesi. 1. sınıf marin özellikte, kontra plaka üzerine sıcak-soğuk ve sudan etkilenmeyecek özellikte, 2-3 mm kalınlığında laminant kaplama uygulanacaktır. Model ve renk seçiminde kontrol heyeti görüş ve oluru alınacaktır. Mevcut renk ve desenlere uyumlu olacaktır. Mobilya yenilenmesi kapsamında eski mobilyaların demontesi ve imhası yüklenici sorumluluğundadır. Mobilya üzerlerinde yer alan havalandırma çıkışları vb. uygulamalar yenilenen mobilyalarda aynı ölçü özellikler ile yapılacaktır. Sökme takma sürecinde ortaya çıkan mani teferruat ve ek gereklilikler bu iş kalemi kapsamındadır. Kullanım alanı ön bilgi için: 30 metrekare.Kesin ölçüler için fiziki keşif önemlidir.Malzemeli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Operatör Koltuğu Sünger ve Yüzey Kaplamalarının tamamen sökülerek orijinaline uygun şekilde yenilenmesi işi.Kolay temizlenebilir &amp; silinebilir, tuz – güneş – nem dayanımlı, alev geçiktirici leke tutmayan marin tip birinci sınıf kumaş &amp; deri malzeme kullanılacaktır. Renk ve Kalite için gemi kaptanlığının onayı alınacaktır.Siyah (mevcut koltukla uyumlu)Dikiş ipliği: UV dayanımlı Serafil 20 numaraDikiş tipi: Çift dikiş – marine double stitchSünger (Foam) Tam Yenileme? Oturma KısmıHigh Density Foam 40 DNS? Sırtlık32–35 DNS? Kolçaklar yenilenecektir. Eskileri kullanılmayacaktır.Malzemeli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mahallinde salondaki koltuk (kanepe) ve 6 adet sandalyelerin süngerlerinin 32 dansite orta sertlikte ergonomik yapıya sahip birinci sınıf malzeme ile yenilenmesi. (Yaklaşık alan :25 m2 , Miktarlar kullanım alanıdır).Malzemeli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mahallinde salondaki koltuk (kanepe) ve 6 adet sandalyelerin yüzlerinin silinebilir ve alev geciktirici, silikon özellikli leke tutmayan kumaş malzeme ile kaplanması. (Yaklaşık alan :38 m2, Miktarlar kullanım alanıdır) (Renk için gemi kaptanlığının onayı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tabanındaki fayans ve süpürgeliklerinin vibrasyondan zarar görmeyecek şekilde yenilenmesi (10 x 10 cm birinci sınıf. Kontrol Heyetinin görüş ve Oluru alınarak fayans kullanılması. Mutfak taban eğimleri uygun verilerek 1. sınıf silikonlu derz ve taban gideri kullanılacaktır). Mutfak tezgah, dolap, fırın gibi ekipmanlarının tamamının sökülüp dışarı alınması ve iş bitiminde eski haline uygun olarak montajı yükleniciye aittir (10 x 10 cm veya idarece kabul görecek uygun ebatlarda kaydırmaz, 1.sınıf seramik uygulaması yapılması. Malzeme ebat ve renk seçimi idaremiz tarafından yapılacaktır). Düzgün satıh üzerine; yüksek performanslı, elastik özellikli flex seramik ve granit yapıştırıcısının (1.sınıf / yüksek kaliteli) sürülmesi ve özel tarak ile yivlendirilmesi, mastarında ve tesviyesinde, seçilen malzemeye uygun olarak gerekli derz araları bırakılarak döşenmesi, derz aralarının istenilen renkte esnek derz dolgu malzemesi ile doldurulması, yüzeyin temizlenmesi yapılacaktır. Uygulama alanında köşe olan kısımlara alüminyum veya paslanmaz bitiş çıtası kullanılacaktır. Zemin ve alabanda seramik işlemlerinde tüm zemin hazırlığı yüklenici firma tarafından yapılacaktır. Kullanım alanı yaklaşık 15m2. Fiziki keşif ile net uygulama yapılacak alan belirlenmesi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zeminindeki fayans yenileme işlemleri sırasında fayans kaplamanın kaldırılması sonrasında tespit edilecek duruma göre ihtiyaç oranında/zaafiyet durumuna göreşap/tesviye şapıyenilenmesi.Malzemeli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zeminindeki fayans yenileme işlemleri sırasında fayans kaplamanın kaldırılması sonrasında tespit edilecek duruma göre ihtiyaç oranında/zaafiyet durumuna göre yangın ve ses izolasyon malzemesi/flooting floor ( taşyünü levhalar, köpük levhalar, kompozit paneller gibi ) 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zeminindeki fayans yenileme işlemleri sırasında fayans kaplamanın kaldırılması sonrasında tespit edilecek duruma göre tespit edilecek kondüsyon gereğince ihtiyaç oranında/zaafiyet durumuna göretaban sacı(Orjinaline uygun ölçü ve özellikte) yenilenmesi. Sac yenilenmesi veya onarımı dahilinde gerekmesi durumunda kaynak işçiliği bu madde kapsamında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kamaralarında bulunan WC/Banyo zemin kaplamalarının epoksi esaslı, kaymaz (anti-slip), su geçirimsiz ve derzsiz zemin kaplama sistemi ile kaplanması işi ;- Uygulama öncesi gerekli maskeleme yapılacaktır.- Mevcut zemin kaplamaları seramik olan banyolar epoksi kaplama yapılacaktır.- Kimyasal dayanım: temizlik kimyasallarına dayanıklı olacaktır.- Epoksi Astar (Primer) uygulanacaktır.- Ara Kat Epoksi + Kuvars Kum (Anti-slip) : Epoksi üzerine uygun granülometrik kuvars kum serpme yapılacaktır.- Son Kat (Sealing Coat) : Epoksi veya poliüretan esaslı kaplama uygulanacaktır. Kontrol heyeti karar verecektir.- Uygulama öncesi mevcut fayanslartamamenkaldırılarak uygun zemin hazırlanması gerekmektedir. Yüzey mekanik olarak pürüzlendirilerek (taşlama/zımpara) epoksinin aderansı artırılacaktır. Yüzey hazırlığı için gerekli olan tüm işlemler yapılacaktır.- Alabanda dönüşlerinde en az 10 cm maskeleme (alabandanın kirlenmemesi için) yapılarak epoksi uygulamasında bir havuz sistemi oluşturulacaktır. Kirlenen yerler yüklenici tarafından temizlenecektir.- Gider (drain) çevresi su sızdırmayacak şekilde özel detaylandırılacaktır. Ekstradan güçlendirilecektir. Gider çevresinde ilave kat uygulaması yapılacaktır.- Yapışma mukavemetini arttırmak için epoksi astar, rolo veya fırça yardımı ile sürülecektir.- Epoksi reçinesi ve sertleştirici bileşen, üretici talimatlarına uygun oranlarda karıştırılacaktır. Homojen bir kıvam elde edilmesi için karıştırılarak rolo,fırça veya dökme yöntemi kullanılarak uygulanacaktır.- Uygulama sırasında hava kabarcıkları oluşmaması için kirpi rulo kullanılacaktır.- Kaplama uygulandıktan sonra alan en az 24 saat boyunca kullanılmayacaktır.- Uygulama alanı iyi havalandırılacak ve tozdan korunacaktır.Tolam yaklaşık 25 metrekare kullanım alanı vardır. Fiziki keşif ile net uygulama yapılacak alan belirlenmesi 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kamaralarındaki WC/Banyolarının zemin kaplama yenilenmesi işlemi sırasında fayansların kaldırılması sonrasında tespit edilecek duruma ve ihtiyaç oranında/zaafiyet durumuna göreşap/tesviye şapıvbmalzemelerin 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kamaralarındaki WC/Banyolarının zemin kaplama yenilenmesi işlemi sırasında fayansların kaldırılması sonrasında tespit edilecek duruma ve ihtiyaç oranında/zaafiyet durumuna göre yangın ve ses izolasyon malzemesi/flooting floor ( taşyünü levhalar, köpük levhalar, kompozit paneller gibi ) 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kamaralarındaki WC/Banyolarının zemin kaplama yenilenmesi işlemi sırasında fayansların kaldırılması sonrasında tespit edilecek duruma ve ihtiyaç oranında/zaafiyet durumuna göre tespit edilecek kondüsyon gereğince ihtiyaç oranında/zaafiyet durumuna göretaban sacı(Orijinaline uygun ölçü ve özellikte) yenilenmesi. Sac yenilenmesi veya onarımı dahilinde gerekmesi durumunda kaynak işçiliği bu madde kapsamında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Başmühendis, 2.Kaptan, 2.Mühendis, Personel ve kazazede kamaralarındaki kamaralarındaki banyo/wc kapılarının çürümüş olan alt/yan saclarının (Pervaz ve kasa değil) suya ve neme karşı dayanıklı yüzeyi parlatılmış krom malzemeyle yenilenmesi (Yaklaşık Ölçü için tek kapı genişliği: 64 cm + Boy: 181 cm. Yenilenme işi lokal bazlı olan yerler mevcuttur. Fiziki keşif ile yerinde tespit önemlidir).Kamara adet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Başmühendis, 2.Kaptan, 2.Mühendis, Personel ve kazazede kamaralarındaki banyo/wc lokal bazlı çürümüş olan kapı kasalarının ve kasa uzantılarının (Pervaz, kapı giydirmelerinin vb.) suya, neme ve paslanmaya karşı dayanıklı uygun malzemeyle orijinal ölçü ve özelliklerde lokal olarak onarılması (Onarımı yapılması gereken lokal bölgelerin fiziki keşif ile ölçülendirilmesi önemlidir).Kamara adet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içerisindeki yangın ekipmanları ve fenerlik odasına ait kapı kasalarının uygun et kalınlığında, marine tip sertifikalı, paslanmaz malzemeyle orjinaline uygun ölçü ve özelliklerde yenilenmesi (Ön bilgi için tek kapı yaklaşık ölçüsü; 70 x 190 cm -fiziki keşif ile ölçülendirilmesi önemlidir).Malzemeli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içerisindeki yangın ekipmanları, fenerlik ve makine dairesine giriş kapılarına ait kapı kasalarının etrafındaki kapı giydirmelerinin (Pervaz vb.) paslanmaz krom malzeme (Krom 316) ile yenilenmesi (Yenilenmesi gereken kapı giydirmelerinin tam ölçülerinin fiziki keşif ile alınması gereklidir. Ön bilgi için tek kapı yaklaşık ölçüsü; 70 x 190 cm).Malzemeli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giriş, giriş kat koridor, ofis ve salon PVC Kaplamasının yenilenmesi üzere sökülerek temizlenmesi. Yaklaşık 55 m2. Nihai ölçüler fiziki keşif ile alınmalıdır.Yüklenici sorumluluğundadır.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giriş, giriş kat koridor, ofis ve salon PVC zemin kaplama yenilenmesi işi sürecinde mevcut kaplamanın kaldırılması sonrasında tespit edilecek kondüsyona göre ihtiyaç oranında/zaafiyet durumuna göre şap/tesviye şapı yenilenmesi. Şap uygulaması öncesinde reçine kumlaması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giriş, giriş kat koridor, ofis ve salon PVC zemin kaplama yenilenmesi işi sürecinde mevcut kaplamanın kaldırılması sonrasında tespit edilecek kondüsyona göre ihtiyaç oranında/zaafiyet durumuna göre yangına dayanıklı orijinaline uygun yangın ve ses izolasyon malzemesi/flooting floor ( taşyünü levhalar, köpük levhalar, kompozit paneller gibi ) 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giriş, giriş kat koridor, ofis ve salon zeminlerinin Marin Tip Sertifikalı, 1.Sınıf, yoğun kullanıma uygun LVT/luxury vinyl tile (Lüks Vinil Karo) malzeme ile kaplanması. Model ve renk seçiminde kontrol heyeti görüş ve oluru alıncaktır.LVT/luxury vinyl tile (Lüks Vinil Karo) malzeme uygulamasında ihtiyaç duyulan tüm ek gereklilikler ve mani teferruatın elleçlenmesi yüklenici sorumluluğundadır. Süpürgeliklerin yenilenmesi kullanımı/montajı ve gereklilikleri bu madde dahilindedir.Yaklaşık 55 m2. Nihai ölçüler fiziki keşif ile alınmalıdır.Yüklenici sorumluluğundadır.Malzemeli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Zabitan, personel, kazazede kamaralarındaki WC/Banyolardaki sifonik sistem klozetlere ait basma butonu ve boşaltma mekanizmasının orijinaline uygun yenilenmesi, taharet sistemi borularının ve taharet musluğunun yenileri ile değiştirilmesi, lavoba altlarındaki gider borularının orjinaline uygun yenilenmesi (Toplam kamara sayısı:10).Kamara adet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 klima dairesi sancak tarafına Klas kurallarına uygun personel giriş-çıkışı için uygun ölçülerde kaporta yuvası açılması ve su geçmez kaporta yapılması. Klasın talep ettiği plan değişiklikleri yüklenici tarafından çizilecek olup Türk Loydu masrafları kuruluşumuza aittir.Malzemeli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Teleskobik kreyn telinin yenilenmesi. Tel tambura sarılırken yağlanacak. (Çap: 16 mm, nuflex 35x7+IWRC özellikli galvanizli , min.kopma yükü: 17 T, Boy: 50 m, bir ucu radansalı/kurşun kasalı). (Kullanılacak tel IACS Klas sertifikalı olacaktır.).Malzemeli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Teleskopik kreynin tüm hidrolik pistonları ile sağa sola dönüş pistonlarının demonte edilerek overholun yapılması ve sızdırmazlık elemanları, keçeler, o-ringler vb. orjinaline uygun yenilenmesi. Overhol kapsamında silindirlerin temizliği, honlaması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Teleskobik kreyne ait tüm ekipmanlarının (Hareketli ve sabit) gerekli 5 yıllık bakımları sonrası yıllık &amp; 5 yıllık (Ağırlık Testleri vb.) testlerinin yapılarak sertifikalandırılması. Tüm testler piyasada bu işle iştigal eden ve sertifika vermeye haiz firmalar tarafından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Makina dairesinde bulunan 4 adet kreynin (HGS 500 Minisize Electric Ropehoist) çelik yük tellerinin; mevcut sistem ile tam uyumlu, orijinal ölçü, konstrüksiyon ve teknik özelliklerde yeni teller ile değiştirilmesi işi yapılacaktır. Kullanılacak çelik teller IACS üyesi klas kuruluşlarından sertifikalı olacaktır. Tel sarımı esnasında üretici tavsiyelerine uygun şekilde yağlama işlemi gerçekleştirilecektir.İş kapsamında kreynlere ait tüm mekanik ve emniyet ekipmanlarının kontrol, bakım ve gerekli görülen parçalarının servis işlemleri yapılarak, ilgili mevzuat ve klas kuralları doğrultusunda 5 yıllık periyodik kontrolleri tamamlanacaktır. Bakım işlemleri akabinde her bir kreyn için gerekli yük testleri (ağırlık testleri vb.) gerçekleştirilecek, test sonuçları raporlanacak ve sertifikalandırılacaktır.Tüm kontrol, bakım, test ve sertifikalandırma işlemleri; bu konuda faaliyet gösteren ve sertifika düzenlemeye yetkili, Türk Loydu tarafından kabul gören firmalar tarafından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 , 350 bar hidrolik hortum.Malzemeli metre birim fiyat .(Hidrolik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 ''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1/4 '' , 350 bar hidrolik hortum.Malzemeli metre birim fiyat.(Hidrolik hortum işleri ile alakalı TeknikŞartnameye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5/8 ''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1/4''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1/2''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1/2''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5/16'' , 350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16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18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20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26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28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30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hidrolik tankının mani teferruatların sökülerek temizliğinin yapılması. Temizlik için sökülen contaların yenilenmesi. Tarafımızca verilecek yağın değiştirilmesi. Çıkan yağların bertaraf edilmesi.Yağ kulerinin temizlenmesi/tomarlanması ve basınç testinin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dişli ve spooling dişli kutularının temizliklerinin yapılıp yağ değişiminin yapılması. Çıkan yağların bertaraf edilmesi. Yağlar tarafımızca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2 adet fren pistonlarının komple yerinden alınarak overhollerinin yapılması, keçe ve sızdırmazlık elemanlarının yenilenmesi. Overhol kapsamında silindirlerin temizliği, honlaması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Piston milinin yüzeyinin bozuk olması durumunda orjinaline uygun ölçü ve özelliklerde yenilenmesi (Yaklaşık 150 cm).Malzemeli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oceanic drum ve port drum fren balatalarının yerinde ölçü ile yenilenmesi (Balata yaklaşık ölçüleri:Oceanic Drum:Boy:2150mm x 2, En:300mm, Kalınlık:16mm -Port Drum:Boy:1760mm x 2, En:300mm, Kalınlık:16mm ). Fren balata yataklarının ve balata kasnaklarının mekanik raspasının yapılarak yerine montesi (Sarı malzemeden havşa başlı civata kullanılacak).Malzemeli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Fren balatalarını kumanda eden hidrolik silindir BELLEVİLLE yaylarının kondisyonunun kontrolü gerekirse yayların orjinalinde uygun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port drum milinin dişli kutusu girişindeki yağ kaçağının giderilmesi. Yağ keçesinin değişimi için sökülmesi gereken tüm aksamların ( Dişli kutusu üzerindeki donanımlar, üst kapak, hidromotorlar, dişli vb. ) zarar verilmeden sökülmesi, keçe ve sızdırmazlık elemanlarının orjinaline uygun değişimi. Şaftın keçe çalışma yerinin temizliği, parlatılması vb. işlemler bu madde kapsamında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port drum milinin keçe çalışma yerinde iz olması durumunda uygun yöntemle lazer kaynak, püskürtme kaynak vb. dolgusunun yapılarak orijinal ölçüye işlenmesi.Malzemeli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iskele tarafında bulunan kablo yolu borusunun orjinaline uygun ölçülerde sch 40 çelik boru kullanılarak değişiminin yapılması.Değişim öncesi kablo yonundan geçen tüm kabloların (Clutch ve fren yön kontrol valfleri vb. ) markalanarak sökülmesi, sıcak çalışma sonrası ve boya sonrasında orjinaline uygun montesi.Malzemeli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oceanic drumda bulunan yaklaşık 400 m'lik 56 mm tel halatın sahile verilerek, tel fırça ve tiner ya da gaz yağı ile temizlenip tamamen kuru vaziyetteki tel yüzeyine Mobil Arma 798 efsaftaki yağla fırça ve sıvazlama yoluyla tüm bedene nufüz edecek şekilde yağın uygulama talimatına uygun yoğunluk ve kalınlıkta yağlamasının yapılması ve tekrar tamburlara sarılması işi.Malzemeli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Kurtarma botu mataforalarının çelik tel halatlarının (Orijinali ile uygun ölçü ve özelliklerde &amp; IACS Klas sertifikalı) yenilenmesi Tel tambura sarılırken yağlanacaktır. Matafora ile tüm matafora ekipmanlarının (Hareketli ve sabit) gerekli 5 yıllık bakımları sonrası class nezaretinde yıllık &amp; 5 yıllık testlerinin (Ağırlık, fren vb.) yapılması (Serbest bırakma kancası dahil). Matafora testlerine ek olarak Kurtarma botunun kendisine ait 5 yıllık tüm testler Türk Loydu klası tarafından yetkilendirilmiş firma tarafından yapılacaktır. Yapılan testler sonrasında sertifikalandırma yapılacaktır. Yetkili firmalar bakanlık web sitesinde yayınlanmıştır. Klas organizasyonu kuruluşumuz tarafından yapılacaktır. Klas sörveyörü tarafından talep edilen tüm istekler test sırasında yerine getirilecekti(Vasıta Teli: Çap: 13 mm, nuflex 35x7+IWRC özellikli galvanizli , min.kopma yükü 9.79 T, boy: 30 m, bir ucu radansalı/kurşun kasalı) (Provizyon Teli: Çap: 10 mm, 6x36 non-rotating, galvanizli, min.kopma yükü 2.55 T, boy: 50 m, bir ucu radansalı/kurşun kasalı) . NOT: Matafora üzerinde bulunan tüm teller orjinaline uygun şekilde yenilenecektir.Malzemeli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Towing pin hidrolik pistonlarındaki yağ kaçaklarının giderilmesi için komple demontesi ile tüm sızdırmazlık elemanlarının yenilenmesi, rotor yüzeyinin polisaj ile temizliğinin, testinin yapılıp yerine montesi ile roller'larının bakımının yapılıp çalışır vasiyette teslimi.Malzemeli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Sintinede biriken suların alınması (Makine dairesi ve sevk sistemi dairesi dahil), sintinelerin komple temizlenerek uygun kimyasal ilaçlarla yıkanması. Makine dairesi yaklaşık ölçüsü en x boy 18.3 x 12.3 m (mukavemet elemanları hariç).Malzemeli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ana makine, çeki vinci-klima soğutma sistemi, No:1-2 Dizel Jeneratör genleşme tanklarının temizliğinin yapılması.Sabit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taban saclarından, kontrol heyetince gösterilecek olanların, kolayca açılabilmesi için menteşeli ve tutamaçlı olarak açılır-kapanır şekilde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tarafta bulunan ana makine temiz yağ tanklarının olduğu katın, taban sacının (tank tavası) hizasındaki boşluğa, köşebentler kullanarak 2 adet yürüme platformu yapılması (Tahmini ölçü: 200 cm X 60 cm).Malzemeli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İskele / Sancak ana kinistin devreleri iç temizliğinin zincir ile yapılarak tüm atıklarının alınması.Malzemeli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Elektrik motorlarının demonte edilmesi, komple temizliğinin yapılması. Rulmanlarının yenilenmesi, keçelerinin yenilenmesi, rotor stator sargılarının elektro cleaner ile yıkanarak temizlenmesi, sargıların uygun tip elektriksel izolasyon verniği ile daldırma veya fırınlama yöntemiyle verniklenmesi, motor dış keysinin temizlik sonrası sprey yöntem ile boyanması ve overhaul edildikten sonra yerine montajının yapılması. (Overhaul esnasında rulman yataklarında klerens boşluğu görülmesi durumunda uygun method ile boşluk giderilecek, soğutma fanlarında ve klemens bağlantı kutularında kırık veya deformasyon görülmesi durumunda yenilenecek, elektrik motorları sökülmeden önce ve takıldıktan sonra yüklenici firma ve makine yetkili personeli tarafından test edilecektir).Malzemeli kilowatt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kilowatt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adet ana D/G alternatörü ve 1 adet liman D/G alternatörlerinin açılarak uygun yağ çözücü kimyasallı su ile yıkanması ve sargıların gerekli izolasyonunun yapılması, rulmanlarının orjinaline uygun değişimi. Tekrar yerine montesi.Malzemeli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ana yangın pompası (FiFi) ve Kumera gearbox sökülmeden makineye göre layn kontrollerinin yapılması ve raporlanması. Kumera gearbox sökülmeden sadece yangın pompası, suction flençten başlayarak iç kısmının boşaltılması, en son pompa keysinin sökülerek atölyeye transfer edilmesi. Yangın pompasının sökülmesi temizlik ve ölçülendirmesinin yapılması, değişmesi gereken parçaların değişimi sonrası orjinaline uygun yerine montesi. Deniz suyuna uygun salmastra atılması. (Layn kontrolleri ve layna alma işlemi imalatçı firmanın radial/axial clearence değerleri dikkate alınarak yapılacaktır). Kumera gearbox sökülmeden yangın pompası demonte edilememesi durumunda bu iş emri kapsamında Kumera gearbox sökülecek olup iş bitimi orjinaline uygun monte edilecektir.Malzemeli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İmpellerin wearing ring ile temas ettiği yüzeylerin tezgahta işlenmesi.Malzemeli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İmpeller ön wearing ringlerin imalatının yapılması (Bronz 390/420/30 mm).Malzemeli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İmpeller arka wearing ringlerin imalatının yapılması (Bronz 390/420/50 mm).Malzemeli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yangın pompası suction flange'lerin deniz suyu kaynaklı kavitasyon hasarları için Belzona 1311 Ceramic R-Metal veya dengi ile gerekli yüzey hazırlığından sonra dolgu-tamir işlemlerinin yapılması. Akabinde Belzona 1321 Ceramic S-Metal veya dengi ile komple koruma kaplama uygulaması yapılması. Koruma kaplama uygulaması uygulanmamış boş yüzey bırakılmayacak şekilde yapılacaktır. Belzona veya farklı bir malzeme ile dolgu ve kaplama işlemi kullanılacak ürün özelliğine göre yetkili uygulayıcılar tarafından yapılacaktır (Tamir ve kaplama mazleme seçiminde kontrol teşkilatının onayı alınacaktır).Malzemeli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yangın pompası suction flence göre ''Sliding bearing sleeve" yatağının orijinaline uygun karbon malzemeden imalatının yapılarak yerine monte edilmesi (imalatçı firma ölçülerine göre yapılacaktır).Malzemeli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yangın FİFİ Pompalarının keys ile ending flenç iç yüzeylerinde bulunan deniz suyu kaynaklı kavitasyon hasarları içinBelzona 1311 Ceramic R-Metalveya dengi ile gerekli yüzey hazırlığından sonra dolgu-tamir işlemlerinin yapılması. AkabindeBelzona 1321 Ceramic S-Metalveya dengi ile komple koruma kaplama uygulaması yapılması. Koruma kaplama uygulaması uygulanmamış boş yüzey bırakılmayacak şekilde yapılacaktır. Belzona veya farklı bir malzeme ile dolgu ve kaplama işlemi kullanılacak ürün özelliğine göre yetkili uygulayıcılar tarafından yapılacaktır (Tamir ve kaplama mazleme seçiminde kontrol teşkilatının onayı alınacaktır). (Pompa keysi ve flenç bir seti oluşturmaktadır).Malzemeli set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harici yangın pompalarının çıkış valfi üzerindeki dirsek sonrası devreler ile Karbondioksit dairesindeki boru devresi üzerinde ve gemice gösterilecek diğer kaçak olan bağlantı flençlerinin sökülerek (DN350) contaların orjinaline uygun yenilenerek kaçakların giderilmesi. Bir boru bağlantısı flencinin sökülüp sızdırmazlığının sağlanması bir adet sayılacaktır.Malzemeli flenç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Kinistin süzgeçlerinin orjinaline uygun ölçülerde yenilenmesi (316L paslanmaz çelik), tutya konulması, kapak o-ringlerinin değişimi.Malzemeli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sancak ve iskele havalandırma fanlarının elektrik motorları ile birlikte sökülmesi, fan ve elektrik motorunun rulman değişimi, verniklenmesi, temizliği ve bakımlarının yapılması. Motor ve fanın balansa alınması, balansa alınmasında engel bir durum varsa giderilmesi, fan housinglerin komple kum raspası vb. uygulaması yapılarak boya yapımına uygun hale getirilmesi. İki kat epoksi esaslı boya ile boyanması. Motor ve fan montajının yapılması sonrası çalışır vaziyette yerine monte edilmesi.Sabit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 fanı ve fan motorunun (4.6 KW) demonte edilmesi. Motor sargılarının uygun kimyasalla temizlenmesi, verniklenmesi, rulmanlarının değişimi. Fanın temizlenmesi, balans kontrolunun yapılması, yataklarının yenilenmesi, yerine montesi. V-kayışlarının yenilenmesi.Malzemeli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 fanına ait kayış kasnaklarında aşınma tespi edilir ise kasnakların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transfer pompasının (Teknopump, type: A65-150A/A, 4kw 6m³/h 2900rpm) komple demonte edilerek mekanik seal ve tüm sızdırmazlık elemanlarının değiştirilerek overhol edilmesi ve yerine montesi.Malzemeli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transfer pompası impellerinin bozuk çıkması halinde bronz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tranfer pompası şaftının bozuk çıkması halinde pis suya dayanıklı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pompası aşınma ringinin gerekmesi halinde orjinaline uygun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Sewage/grey water transfer pompa yataklarının orjinaline uygun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Sintine pompası demonte edilerek overhaul edilmesi (mekanik seal, o-ring, conta vb. sızdırmazlık elemanlarının yenilenmesi) ve yerine montesi.Malzemeli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Yatakların bozuk çıkması halinde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Aşınma ringleri bozuk çıkması halinde uenilenmesi.Malzemeli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No:1, 2 yangın ballast pompası komple demonte edilerek overhaul edilmesi (mekanik seal, o-ring, conta vb. yenilenmesi) ve yerine montesi.Malzemeli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No:1,2 yangın pompanın impeller'lerinin bozuk çıkması halinde bronz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No:1, 2 yangın pompasının aşınma ring'lerinin kontrolü gerekmesi halinde orijinaline uygun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No:1 yangın pompasının şaftının bozuk çıkması halinde deniz suyuna dayanıklı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No:1, 2 yangın pompasının yataklarının orjinaline uygun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İskele-Sancak ana makina ön yağlama pompalarının yerinden sökülerek tersane sahasına çıkartılması, Kuruluşumuzca yaptırılacak bakım sonrası layna alınarak yerine montesi.Malzemeli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ve klima sistemine ait Standart marka SNL 40/200 pompaların komple demonte edilerek overhaul edilmesi (mekanik seal, o-ring, conta vb. yenilenmesi) ve yerine montesi.Malzemeli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ve klima sistemine ait Standart marka SNL 40/200 pompanın impeller'lerinin bozuk çıkması halinde bronz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ve klima sistemine ait Standart marka SNL 40/200 pompasının aşınma ring'lerinin kontrolü gerekmesi halinde orijinaline uygun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ve klima sistemine ait Standart marka SNL 40/200 pompasının şaftının bozuk çıkması halinde deniz suyuna dayanıklı malzemeden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Çeki vinci ve klima sistemine ait Standart marka SNL 40/200 pompasının yataklarının orjinaline uygun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box kuler mahalinin açılarak imalatçı firma önerileri doğrultusunda düşük basınçta sıcak su ile orijinal boyasına zarar vermeyecek şekilde temizliğininin yerinde yapılması. (Marka: Bloksma ,Türkiye temsilcisi PEGU).Malzemeli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Bütün box kuler cıvataları sökülüp box kulerler yukarı kaldırılacak, kapak contaları ile yüzey contalarının (Tatlı su/deniz suyu sızdırmazlık contaları) ve civatalarının (8.8 kalitede) havuz sonrası 5 yıl boyunca sızdırmazlık sorunu oluşturmayacak şekilde orjinaline uygun yenilenmesi. (Toplam 7 adet kuler). Mahalinde montajdan sonra tüm kulerlerin test basıncına test edilmesi.Malzemeli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Bütün box kulerler üzerinde bulunan ICAF sistemine ait tüm anotların orijinal olarak (Kuler Markası: Bloksma-Türkiye temsilcisi PEGU, ICAF Sistemi Markası: Corrosion-Türkiye temsilcisi DELMAR MARINE ) yenilenmesi, kablo bağlantılarının yapılması, makine dairesi deniz suyu mahali kablo geçişi sızdırmazlığını 5 yıl boyunca sağlanacak şekilde yapılması. Anotların montajının instruction manuelinde belirtilen şekilde yapılacak olup, gerek görülmesi halinde anot montaj faundationlarında ilave köşebent, lama, sac vb. düzeltmeler/yenilemeler yapılacaktır (Orijinal anotların temini tarafımızdan yapılmıştır). ICAF sistemi güncellemesi yapılarak çalışır vaziyette teslim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hidrofor tankının menhol kapağı açılarak mekanik temizliklerinin yapılması, emniyet valflerinin testi.Malzemeli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Emniyet valflerinin bozuk çıkması halinde orjinaline uygun yenilenmesi.Malzemeliadet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Hidrofor pompalarının (Standart pompa SBTV 80/5, 0,75KW, Q:3.5 M3/h) komple overhol edilmesi, bütün sızdırmazlık elemanlarının (Mekanik seal, o-ring, conta vb.) yenilenmesi, varsa deforme olmuş plastik aksamlarının yenilenmesi, detaylı temizliğinin yapılması, ölçüm ve kontrollerin yapılarak overhol sonrası çalışır vaziyette yerine monte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Pompa çıkış devresi ve hidrofor tankı arasındaki flexible hortumun değiştirilmesi.Malzemeli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Sıcak su hiterinin mekanik temizliğinin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Hiter rezistansının birinci sınıf malzemeyle (Kontrol Heyetinin oluru alınacaktır) yenilenmesi (2", 380V, 6 W).Malzemeli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hava kompresörlerinin gemiden alınarak komple overhaul edilmek üzere imalatçı firma atölyesine götürülmesi, overhaul edilmesi iş bitimi gemiye montajı. (Rulman değişimi, yatakların değişimi, piston pimlerinin değişimi, sekmanların yenilenmesi, HP ve LP valflerinin revizyonu, conta takımlarının yenilenmesi, filtrelerinin yenilenmesi, mekanik seal değişimi, emnniyet ventili değişimi, yağ değişimi, emniyet valflerinin testi, hava çıkış devresindeki yüksek basınç flexible hortum ve çek valflerinin değişimi, boyanması vb. imalatçı firmanın tavsiyeleri doğrultusunda yapılması gerekli tüm işler).Malzemeli kompresör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LP Pistonunun kontrolü, ölçü dışı ve bozuk çıkması halinde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HP Pistonunun kontrolü, ölçü dışı ve bozuk çıkması halinde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Rulmanın bulunduğu ön kapağın ölçü dışı çıkması halinde orijinal olarak değişimi.Malzemeli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Kinistin valfleri ve personelce gösterilecek diğer stop ve stop çek valflerin sökülüp temizlik ve bakımının yapılarak hazır ve sızdırmaz vaziyette yerine monte ederek teslimi.Malzemeli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Stop ve stop çek valflerin bozuk çıkması halinde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Personelce gösterilecek Sülüs valflerin sökülüp temizlik ve bakımının yapılarak hazır ve sızdırmaz vaziyette yerine monte ederek teslimi.Malzemeli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Sülüs valflerin bozuk çıkması halinde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Personelce gösterilecek Çalpara valflerin sökülüp temizlik ve bakımının yapılarak hazır ve sızdırmaz vaziyette yerine monte ederek teslimi.Malzemeli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Çalpara valflerin bozuk çıkması halinde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Personelce gösterilecek kelebek valflerin sökülüp temizlik ve bakımının yapılarak hazır ve sızdırmaz vaziyette yerine monte ederek teslimi (Kelebek valflerin disklerinin, millerinin demonte edilerek kontrol edilmesi).Malzemeli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Deniz suyu ile teması olan kelebek valflerin yenilenmesi. (Klapeler al-bronz malzemeden olacaktır).Malzemeli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tüplerinin tüm valflerinin sökülerek Loyd kontrolünde açılması. Tüplerin içinin mekanik temizliğinin yapılması. Valflerin bakımının yapılarak (Doldurma, Çıkış, Emniyet, Dreyn vb. valflerin) hazır vaziyette teslimi.Malzemeli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Küresel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tüplerinin klas gözetiminde testlerinin yapılarak teslimi.Malzemeli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tüpü safety valflerinin temizliklerinin yapılarak atölye ortamında testlerinin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tüpü safety valflerinin arızalı çıkması halinde klas onaylı valfle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Quick-closing için kullanılan küçük hava tüpünün mekanik temizliğinin yapılması ve safety valfin sökülerek kontrol ve bakımının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Quick-closing valfleri üzerindeki pnömatik silindirlerin sızdırmazlık elemanlarının orjinaline uygun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Bakım öncesi ve bakımdan sonra Sancak-İskele her iki rotorda bulunan 12 adet voith kanatlarının ve rotor üzerindeki sızdırmazlık elemanlarının yağ kaçak kontrollerinin yapılması, kanatların burulma klerenslerinin kontrolü, kanatların aksiyel klerenslerinin ve diğer klerenslerinin kontrolü. (Voith firmasının görüşleri ve instruction book bakım bölümündeki talimatlar doğrultusunda gereken techizat temin edilerek). Voith sisteminin bıçaklarının Voith firması yetkililerince uygun görülecek şekilde polisaj yapılarak parlatılması. Bakım işlemlerinden sonra kanatların alt kısmında bulunan Voith gardının hava ile (0,3 bar) testinin yapılması kaçak bulunması halinde uygun yöntem ile giderilmesi. Yapılacak tüm işler Voith servis mühendisi gözetiminde yapılacaktır.(Sevk Sitemi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her iki rotorda bulunan 12 adet Voith kanatlarının sökülmesi. (Voith kanatlarının sökülmesi için gerekli olan gard üzerindeki kaplama sacının kesilerek yerinden çıkartılması iş bitimi sızdırmazlığı sağlayacak şekilde tekrar yerine montesi.), O ring, seal ring ve tüm sızdırmazlık elemanlarının orijinal yedek parçalarla yenilenerek yerine montesi, sistemin yağ sızdırmaz şekilde teslimi. (Sistemde bulunan yağ tekrar kullanılacağı için komple dışarıya temiz bir kaba alınıp yüklenici firma tarafından muhafaza edilecektir. Boşaltılan yağ tekrar sisteme doldurulurken yüklenici tarafından temin edilen seyyar filtre ünitesi (20 mikron) kullanılarak yağ filtre edilerek dolum işlemi yapılacaktır. Sistem yağı dışarıda kaba alınırken ve iş bitiminde geri sisteme doldurulmadan önce yağ numuneleri alınıp analize gönderilecektir. Yağın dışarıda beklediği sürede yağın kullanımına engel ve yağın ilk numune analizinden farklı negatif bir durum belirmesi durumunda mevcut yağ kullanılmayacak olup, yüklenici tarafından yeni yağ temin edilecek ve bütün masrafları yükleniciye ait olacaktır. Yağ analizi kurumumuz tarafından onaylanan bir firmada yapılacak olup bütün masrafları yükleniciye aittir.)Voith sistemlerinin makine dairesindeki stator gurubuna ait bağlantı kolları ve üst kapakları komple sökülecektir. Üst kapaklar söküldükten sonra rotor case'in indirilmesi için şanzıman, giriş şaftı, ruder ve speed servomotorlar, bevel gear unit, thrust plate, lower-upper thrust ring, control rod ve diğer donanımların imalatçı firmaların tavsiyesi doğrultusunda sökülmesi, Rotor case sökülerek emniyetli şekilde guard üzerine indirilmesi. Tüm sökülen aksamların temizliklerinin yapılması, montaja hazırlanması, bekleme süresince uygun-emniyetli şekilde muhafaza edilmesi. Kuruluşumuzca temin edilen yedek parçalar ve tüm sızdırmazlık elemanlarının yenilenmesi. Sökülen aksamların tamamının montaj talimatlarına uygun Voith servis mühendisi kontrol ve gözetiminde montesi. Alınması gerekli tüm ölçüler ve malzeme test ve kontrolleri, malzemelerin alıştırılması vb. servis mühendisi talebi ve gözetiminde yapılacaktır.Yapılacak işlerin tamamı Voith servis mühendisi kontrol ve gözetiminde yapılacaktır. (Sevk Sitemi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Rotor casing'lerin imalatçı firmanın görüşleri doğrultusunda manuele uygun olarak guard üzerinden emniyetli şekilde temiz, vinç vb. ekipmanların olduğu atölye ortamına alınması/taşınması. Rotor case'lerin bakım işleminden sonra emniyetli şekilde guard üzerine alınması. (Bu işlem için gerekecek tüm taşıma, kaydırma ve kaldırma donanım/malzemeler işin yapılmasına uygun özellik ve kapasitede yüklenici tarafından bila bedel sağlanacaktır.) Rotor casing'lerin atölye ortamında imalatçı firmanın tavsiyeleri doğrultusunda üst kapağının açılarak blade actuating gear'in manuele uygun olarak komple demonte edilmesi. İş bitimi montesi. Demonte ve parça değişimi için gerekli olan tüm aparat ve ekipman yüklenici tarafından sağlanacaktır. Komple demonteden sonra tüm sökülen malzemelerin temizliğinin yapılması, alınması gerekli tüm ölçüler, malzeme test ve kontrolleri, malzemelerin alıştırılması vb. servis mühendisi talebi ve gözetiminde yapılacaktır. Kuruluşumuzca verilecek değişmesi gereken burç, pim, yatak vb. malzemelerin tespiti ve servis mühendisi talebi ve gözetiminde montaj talimatlarına uygun yenilenmesi.Sabit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Rotor casing'lerin içinin sökülmesine müteakip üst kapağın kapatılarak gerekli maskelemeden sonra SA2 1/2 yüzey hazırlığı sonrası Voith manuelinde belirtilen boya sepeksine uygun primer ve top coat boya uygulamalarının min 2x240 mikron olacak şekilde yapılması.(Sevk Sitemi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Voith pitch ayarlarının vibrasyonu azaltacak ve ana makinelerin yük dağılımlarını etkilemeyecek, azami kondisyon sağlayacak şekilde yapılması (Voith servis mühendisi tarafından).(Sevk Sitemi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Voith rotorundaki varsa hasarlı pervanelerin (Türk Loydu ile üretici firma tarafından uygun görülmesi halinde), ilgili prosedüre göre ısıl işlem ve yöntemlerle uygun malzeme kullanılarak düzeltilmesi. Yapılacak işler Klas ve Voith servis mühendisi gözetiminde yapılacaktır.(Sevk Sitemi İşleri ile alakalı Teknik Şartnameye bakınız).Malzemeli adet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Voith kulerlerinin demonte edilerek yağ ve deniz suyu mahallerinin uygun kimyasallarla temizliği, kulerin testi, tutyalarının ve sızdırmazlık elemanlarının yenilenerek yerine montesi.Malzemeli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Manueline uygun olarak; Sancak-iskele tubo kaplinlerin yağ seviyesinin kontrol edilmesi, eksik ise tamamlanması. Sancak-İskele Renk Kaplin yağının dreyn edilmesi. Kontrolünün yapılması, kaplin diş ve -o- ringlerinin kontrolü ile hasarlı o-ringlerin yenilenerek renk kaplin yağının manuele uygun olarak yenilenmesi.(Sevk Sitemi İşleri ile alakalı Teknik Şartnameye bakınız).Malzemeli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İmalatçı Servis Mühendisi ve Türk Loydu talep ve onayları doğrultusunda sancak-iskele Voith sistemine ait atölyeye alınan servomotorların demonte edilerek overhole açılması iş bitimi tekrar toplanarak orijinaline uygun olarak yerine montesi(değişmesi gereken tüm parçalar Kuruluşumuz tarafından verilecektir).Servomotor gövde temizlik, zımpara, alıştırma vb. işlemler bu madde kapsamında yapılacaktır. (Sevk Sitemi İşleri ile alakalı Teknik Şartnameye bakınız).Adet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İmalatçı Servis Mühendisi ve Türk Loydu talep ve onayları doğrultusunda sancak-iskele Voith sistemine aitDişli kutusu demonte edilmesi, kontrole açılması, servis mühendisi önerileri doğrultusunda gerekli bakım işlemlerinin yapılması. İş bitimi tekrar toplanarak orjinaline uygun olarak tekrar montesi (değişmesi gereken tüm parçalar Kuruluşumuz tarafından verilecektir).Adet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Voith sistemine ait hidrolik kontrol bloklarının demonte edilerek kontrole açılması, temizliğinin yapılması, servis mühendisi önerileri doğrultusunda gerekli bakım işlemlerinin yapılması. Kontrol neticesinde değişmesi gereken tüm parçaların yenilenmesi(değişmesi gereken tüm parçalar Kuruluşumuz tarafından verilecektir).(Sevk Sitemi İşleri ile alakalı Teknik Şartnameye bakınız).Sabit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bünyesindeki Sancak - İskele Bearing Flange o-ring kanalı bölgesi ile rotor case bölgelerinde hasar olması durumunda servis mühendisi önerileri doğrultusunda Belzona 1111 veya muadili malzeme kullanılarak uygun yöntem ile kapatılması, tashih edilmesi. Boyanması.Malzemeli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Klas ve Voith servis mühendisinin onayı dorultusunda Sancak-İskele rotor casing'lerin oturduğu gemi bünyesinde/gemi sacındaki zafiyetli kısımların işin tekniğine uygun (kaynak vb.) yöntem ile servis mühendisi önerileri doğrultusunda onarılması/işlenmesi (kater vb.).Malzemeli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 İskele Bearing Flange o-ring kanalına kadar olan bölgede hasar olması durumunda Voith servisince verilecek teknik resme uygun tezgaha kaldırılarak işlenmesi. İşlenen kısma uygun olarak Lagerflansch modelinin yapılarak CuSn11Pb2-C-GZ malzeme veya muadil voith servisince önerilecek benzer malzemeden döktürülerek teknik resimde belirtildiği şekilde işlenmesi. Dökümden sonra gerekli kimyasal analizler yaptırılacaktır. Yeni döktürülüp işlenen parçanın teknik resimde belirtilen montaj şekline uygun montesi. Montajda gerekli olan Loctite 243, Hylomar ve sikaflex-221 kullanılacaktır. İş bitiminde yüzeyler için gerekli hazırlık yapılacak ve Teknik resimde belirtilen özelliklerde boyanacaktır.Malzemeli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ana makine ile turbo kaplin, turbo kaplin ile voith arasında layn kontrollerinin sökülmeden önce ve takıldıktan sonra olacak şeklinde yapılıp raporlanması. (Layn kontrolleri imalatçı firmanın radial/axial clearence değerleri dikkate alınarak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Layn kontrolünün bozuk çıkması halinde ana makine turbo kaplin arasının layna alınması.Malzemeli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Layn kontrolünün bozuk çıkması halinde turbo kaplin ile Voith arasının layna alınması.Malzemeli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ana makine-turbo kaplin arası ve turbo kaplin-Voith arası şaftların pedestal yatakların ölçülerinin limit dışı çıkması halinde (SFK rulman) orijinalleri ile değiştirilmesi. (SKF23036CCK/W33+H3036).Malzemeli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Ölçü dışı çıkması halinde Voit firmasının görüşleri doğrultusunda connecting rod (130180) yuvalarının(çap 144,5 mm) lazer giydirme ile doldurularak tesviye edilip orijinal ölçülerne getirilmesi.Malzemeli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Ölçü dışı çıkması halinde voith firmasının görüşleri doğrultusunda rocking arm(130070) yuvalarının (çap 801 x 373 x 608 mm) lazer giydirme ile doldurularak tesviye edilip orijinal ölçülerine getirilmesi.Malzeme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Ölçü dışı çıkması halinde voith firmasının görüşleri doğrultusunda 130140 nolu pin'in (120x265 mm)lazer giydirme ile doldurularak tesviye edilip orijinal ölçülerne getirilmesi.Malzeme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Ölçü dışı çıkması halinde voith firmasının görüşleri doğrultusunda 130120 nolu pin'in (170x524 mm)lazer giydirme ile doldurularak tesviye edilip orijinal ölçülerne getirilmesi.Malzeme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Ölçü dışı çıkması halinde voith firmasının görüşleri doğrultusunda 130330 nolu coupler sleeve'in 480/365x445 mm)lazer giydirme ile doldurularak tesviye edilip orijinal ölçülerne getirilmesi.Malzeme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1/4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1/2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8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10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14 PUS (Makine dairesinden baca içi dahil FiFi yangın devresi). (Boru devre işleri ile alakalı Teknik Şartnameye bakınız).Malzemeli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