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12 (Oniki) Aylık Sürücüsüz Araç Kiralama Hizmeti Alımı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