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2022/722222</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1 (Bir) Yıllık İlaçlama Hizmeti Alımı</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