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2026/383453</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Römorkörün havuzlanması veya lift ile karaya alınması (İş emirlerinin diğer maddelerinde havuzlanma olarak tanımlanacaktır), iş bitiminde denize indirilmesi (İş bitimine kadar havuz yevmiyesi dahil).Römorkör sevk sistemi azimuth stern drive olup; sistemin demontesi havuz tabanına doğru olacağından takarya yüksekliliği buna göre sağlanacak ve römorkör buna uygun konumlandırılacaktır.Havuz planlaması veya başka sebeplerden dolayı birden fazla havuzlama ihtiyacı olması durumunda ilave havuzlama ücreti ödenmeyecektir. Römorkörün havuzlanması işi için teklif edilen tutar; toplam tutarın %15 (Onbeş)' ini geçmeyecektir.Sabit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ve borda (kinistin sandıkları dahil), güverteler ve parampet (iç/dış) ile gemi bünyesinde talep edilecek alanların (tanklar dahil) en az 400 bar basınçlı tatlı su jeti ile yıkanması.Malzemeli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540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borda (Usturmaça yuvaları, bağlantı sac ve lamaları dahil), güverte alanları (baba, koç boynuzu, cross bollard, mapa, merdivenler, menhol girişi v.b. tüm donanımlar dahil), parampet (iç/dış), skeg, azimuth pervane muhafazası, kinistin sandıkları, kapakları (sökme takma dahil), süzgeçleri, tanklar ve gemi bünyesinde talep edilecek alanların mekanik raspasının yapılması.Malzemeli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borda (Usturmaça yuvaları, bağlantı sac ve lamaları dahil), güverte alanları (baba, koç boynuzu, cross bollard, mapa, merdivenler, menhol girişi v.b. tüm donanımlar dahil), parampet (iç/dış), skeg, azimuth pervane muhafazası, kinistin sandıkları, kapakları (sökme takma dahil), süzgeçleri, tanklar ve gemi bünyesinde talep edilecek alanların SA1 grit raspasının yapılması.Malzemeli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borda (Usturmaça yuvaları, bağlantı sac ve lamaları dahil), güverte alanları (baba, koç boynuzu, cross bollard, mapa, merdivenler, menhol girişi v.b. tüm donanımlar dahil), parampet (iç/dış), skeg, azimuth pervane muhafazası, kinistin sandıkları, kapakları (sökme takma dahil), süzgeçleri, tanklar ve gemi bünyesinde talep edilecek alanların SA2 grit raspasının yapılması.Malzemeli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borda (Usturmaça yuvası ve lamaları dahil), güverteler (baba, koç boynuzu, mapa, merdivenler, menhol girişi v.b. tüm donanımlar dahil) ve parampetler (iç/dış) ile skeg, azimuth pervane muhafazası, kinistin sandıkları, kapakları, süzgeçleri, (bunları sökme takma dahil) Boya firması temsilcisinin vereceği ve boya speksine uygun kalınlıkta1. kat epoksi astar ve/veya gemi boya sistemine uygun astarboya ile boyanması.(Gemi borda ve karinası epoksi astar ile boyanacak olup güverte ve yaşam mahalinde alkid boya ile boyanmış alanlar mevcuttur). (Boya işleri ile alakalı Teknik Şartnameye bakınız).Malzemeli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borda (Usturmaça yuvası ve lamaları dahil), güverteler (baba, koç boynuzu, mapa, merdivenler, menhol girişi v.b. tüm donanımlar dahil) ve parampetler (iç/dış) ile skeg, azimuth pervane muhafazası, kinistin sandıkları, kapakları, süzgeçleri, (bunları sökme takma dahil) Boya firması temsilcisinin vereceği ve boya speksine uygun kalınlıkta2. kat epoksi astar ve/veya gemi boya sistemine uygun astar boya ile boyanması.(Gemi borda ve karinası epoksi astar ile boyanacak olup güverte ve yaşam mahalinde alkid boya ile boyanmış alanlar mevcuttur). (Boya işleri ile alakalı Teknik Şartnameye bakınız).Malzemeli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skeg, azimuth pervane muhafazası, kinistin sandıkları, kapakları, süzgeçleri, (bunları sökme takma dahil) Boya firması temsilcisinin vereceği ve boya speksine uygun kalınlıktaara bağlayıcıboya ile boyanması. (Boya işleri ile alakalı Teknik Şartnameye bakınız).Malzemeli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460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skeg, azimuth pervane muhafazası, kinistin sandıkları, kapakları, süzgeçleri, (bunları sökme takma dahil) Boya firması temsilcisinin vereceği ve boya speksine uygun kalınlıkta güncel ulusal ve uluslararası mevzuatlara uygun (yüksek aktiviteli) durağan tipantifouling boyaile boyanması. Ara sörveyi havuza alınmadan su altı kontrolü ile geçeçek, boya kalınlığı ve özelliğinde 5 (beş) yıl korumayı sağlayacak şekilde boyanması. Birim fiyat 2 kat boya uygulanacak şekilde verilecektir. (Römorkör liman römorkörü olarak kullanılmakta olup günün %20'sinden azında seyir yapmaktadır. Römorkörümüzün operasyon profili düşük olması sebebiyle seçilecek boyanın buna uygun olması gerekmektedir.Yüksek aktiviteli,silyl-acrylate teknolojili durağan tip boyakullanılacaktır. Yüklenici firma boya uygulaması öncesinde boya speksini kontrol heyetine sunmalıdır). (Boya işleri ile alakalı Teknik Şartnameye bakınız).Malzemeli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460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Borda ve parampetlerin dış tarafının (Usturmaça yuva ve lamaları dahil) Ral 2002 (Orange) renk kodlu son kat özellikli boya ile boya firması temsilcisinin vereceği boya speksine uygun kalınlıkta ve orijinal renk formunda poliüretan boya ile boyanması. (Boya işleri ile alakalı Teknik Şartnameye bakınız).Malzemeli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170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Parampetlerin iç tarafının boya temsilcisinin vereceği ve boya speksine uygun son kat özellikli beyaz boya ile boyanması. (Boya işleri ile alakalı Teknik Şartnameye bakınız).Malzemeli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90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Yaklaşık alanı 300 m² olan ana güverte, köprüüstü güvertesi ve miyar güvertede boya temsilcisinin vereceği ve boya speksine uygun olarak güverte yeşili (Ral 6001 renk kodlu) son kat özellikli boya ile boyanacaktır. Gemice gösterilecek alanlara ayak kaymasını önleyecek kumlama uygulanması bu iş kapsamında değerlendirilecektir. Ana güverte, filika güvertesi ve baş üstünde bulunan loça, fırdöndü, koç boynuzu, baba, CER Kancası, Cross Bollard, kıç çekme halatı kılavuz (köprü) borusunun ve yaşam mahali dış alanlarında bulunan merdiven basamaklarının bağlandığı yan lamalar dahil merdiven basamakları orjinal renklerine ve boya sistemine uygun olarak boyanacaktır.Tüm sprey nozulları, cam, çerçeve, gresörlük memeleri, antenleri ve diğer donanımların boyadan etkilenmemesi için gerekli maskeleme tedbiri alınacaktır. (Boya işleri ile alakalı Teknik Şartnameye bakınız).Malzemeli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Kurtarma botu mataforası, kıç çeki vinci, baş çeki vinci gerekli yüzey hazırlığının yapılması akabinde mevcut boya sistemine uygun olarak astar ve son kat özellikli RAL 5010 gemi boya sistemine uygun boya ile boyanması. Tüm gresörlük memeleri, halatlar, teller, boyanmaması gereken hareketli mekanizmalar, pistonların krom yüzeyleri ve keçeleri ve diğer donanımların boyadan etkilenmemesi için gerekli maskeleme tedbiri alınacaktır. (Boya işleri ile alakalı Teknik Şartnameye bakınız).Malzemeli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mahali, üst yapı davlunbazın direkten aşağı güverte seviyesine kadar (bacalar dahil) gerekli yüzey hazırlığının yapılması akabinde mevcut boya sistemine uygun 1.kat parlak beyaz boya ile boyanması.(tüm sprey nozulları, cam, çerçeve, antenleri ve diğer donanımların boyadan etkilenmemesi için gerekli maskeleme tedbiri alınacaktır.). Yaklaşık yüzey alanı 15 metrekare olan yaşam mahalli alın kısmının (ufak camların bulunduğu alan) gerekli yüzey hazırlığının yapılması akabinde mevcut boya sistemine uygun parlak kırmızı renk boya ile boyanması ve gemi dış güvertesinde bulunan tüm puntellerin gerekli yüzey hazırlıkları yapılmasına müteakip beyaz boya ile boyanması bu iş emri kapsamında sayılmaktadır. Gerekli görülen yerlerin raspasının yapılması, raspa sonrasında mevcut boya sistemine uygun astar boya ile boyanması yüzey hazırlığı kapsamında değerlendirilecektir. (Boya işleri ile alakalı Teknik Şartnameye bakınız).Malzemeli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mahali, üst yapı davlunbazın direkten aşağı güverte seviyesine kadar (bacalar dahil) gerekli yüzey hazırlığının yapılması akabinde mevcut boya sistemine uygun 2.kat parlak beyaz boya ile boyanması (tüm sprey nozulları, cam, çerçeve, antenleri ve diğer donanımların boyadan etkilenmemesi için gerekli maskeleme tedbiri alınacaktır). Gemi dış güvertesinde bulunan tüm punteller bu iş emri kapsamında gerekli yüzey hazırlıkları yapılmasına müteakip beyaz boya ile boyanacaktır. Gerekli görülen yerlerin raspasının yapılması, raspa sonrasında mevcut boya sistemine uygun astar boya ile boyanması yüzey hazırlığı kapsamında değerlendirilecektir. (Boya işleri ile alakalı Teknik Şartnameye bakınız).Malzemeli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Sancak-İskele baş taraftaki gemi isimleri ile kıç taraftaki gemi ismi, beyaz şerit, kıç tarafta bulunan bağlama limanı ve kana rakamları, ayrıca sancak-iskele bordalardaki freeboard ve sigorta markalarının gerekli yüzey hazırlıkları akabinde yazıldıkları zemine uygun kimyasal niteliktebeyaz boya ile boyanması.(Boya işleri ile alakalı Teknik Şartnameye bakınız).Malzemeli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mahali sancak ve iskele dış sacı üzerine (toplamda 2 adet mahalde) heyet tarafından belirlenen uygun alana yaklaşık237cm yüksekliğinde - yaklaşık45cm eninde "KIYI EMNİYETİ" yazısının gerekli yüzey hazırlıkları yapıldıktan sonra, yaşam mahali boya uygulamasına zarar vermeyecek uygun kırmızı renk boya ile boyanması.Malzemeli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Her iki baca üzerinde bulunan toplamda 2 adet kurum logosunun üzerindeki eski boya tamamen kaldırılarak, gerekli yüzey hazırlıklarının yapılıp, resmi logo tasarımı renklerinde boya ile tekrar boyanması işi. Yüzey hazırlığı sonrasında ilk kat astar uygulanacak daha sonra son kat özellikli logo renklerine uygun boya kullanılacaktır.Malzemeli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bünyesindeki mevcut tutyalar sökülecek ve tüm kaynak çapakları yalıtılıp temizlenerek, römorkörün 5 yıl koruma sağlayacak şekilde tüm tutyaları yenilenecektir (Karina, skeg,kinistinler, kort nozul vs. dahil). Tutyalar, Türk Loydu onaylı katodik koruma hesabına göre (Katodik Koruma hesabı Kuruluşumuzca verilecektir) 5 yıl koruma sağlayacak şekilde Türk Loydu veya Turk Loydunun kabul edeceği IACS üyesi klas kuruluşu onaylı üretim yapan firmalardan temin edilecektir. Yeni tutyalar Türk Loydu Korozyondan katodik koruma Bölüm 7. TL-Zn1 Tablo element değerlerine uygun olacak ve karışım oranı analizleri KOSGEB veya TÜRKAK onaylı firmalarca yapılacak, analiz raporu gemiye verilecek ve tutyalar mevcut katodik koruma planına göre monte edilecektir. (Kontrol Heyeti tarafından yeni monte edilecek tutyalar içinden gerekli sayıda tutya, rastgele olarak seçilecek ve analizi yaptırılacaktır. KOSGEB veya TÜRKAK onaylı firmalara yaptırılacak analiz masrafları Yüklenici'ye aittir. Tutya sayısı ve ağırlığı 5 yıllık katodik koruma planında yer alan değerlerde olacaktır.Bilgi için: Bordalarda 25 adet 11,4 kg, kinistin bölgesinde 6 adet 11,4 kg, dümen ve pervane kort nozul üzerinde 22 adet 8 kg tutya bulunmaktadır.Malzemeli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bünyesinde gösterilecek mahallerde (No:1 yakıt tankında ve miyar güverte zemininde bulunan zaafiyetli alan dahil) Türk Loydu onarım prosedürüne uygun, Türk Loydu veya Türk Loydunun kabul edeceği IACS üyesi klas kuruluşu onaylı, shop primerli A grade sertifikalı gemi sacı kullanılarak, sac ve iç eleman yenilemesi yapılacaktır. Türk Loydunun kabul etmesi durumunda miyar güverte sacında bulunan zaafiyetli alanın onarımı için zemin altında bulunan mevcut kablolamaya zarar vermeyecek şekilde lazer kaynağı ile dubler uygulaması yapılabilir. (Mevcut alanda çatlamaya karşı özel elektrod ile işlem gerekmesi halinde ücret farkı ödenmeyecektir). Yenilenen saclar gemi sac açılım planına uygun kalite ve kalınlıkta seçilmelidir. Kaynak uygulaması yapacak kişi veya kişiler Türk Loydu Klas kurallarına uygun olarak belgelendirilmiş olmalıdır. İlgili klas sörveyi talepleri doğrultusunda zafiyetli kısımlar orjinal sac kalınlığında insert yapılacak/mukavemet elemanları yenilenecektir. Insert yapılacak mahallerdeki mani teferruatın (Kaptan ve baş mühendis izni ve bilgisi dahilinde) sökülmesi ve iş bitimi yerine monte edilmesi ile mani teferruatın sökme ve takılması esnasında deforme olan malzeme/teçhizatın aynı malzemeden yenisi ile değiştirilmesi (Salon ve yaşam mahalli zeminlerinde kırılıp sökülen ve geri montajının yapılması mümkün olmayan beton uygulaması, pvc yer kaplaması mani teferruat değildir.) ve insert yapılan sacların her iki yüzeyinin geminin orjinal boya speksine uygun olacak şekilde astar ve son kat boya uygulaması yüklenici firma tarafından bila bedel yapılacaktır. Sac değişimi sonrasında çıkan hurdalar iş bitimi Kuruluşumuzun uygun göreceği bir yere teslim edilecektir. Sac değişimi sonrası kaynak dikişleri TL onaylı firma tarafından UT testi yapılacaktır. Sac değişim ile ilgili tamir raporu 3 nüsha olarak verilecektir.Malzemeli kilogram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kilogram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Gemice gösterilecek muhtelif açık/kapalı mahallerde oksijen ile tavlama-çektirme yapılarak düzeltme yapılması.Malzemeli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bünyesinde gösterilecek mahallerde izolasyon malzemelerinin yerinden sökülmesi, orjinaline uygun yenilenerek (taş yünü v.b. malzeme) montajının yapılması.Malzemeli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Römorkörün special sörveyi kapsamında Gemilerin Teknik Yönetmeliği şartlarını ve Türk Loydu kuralı gereklerini karşılayacak şekilde, Türk Loydu klasın servis sağlayıcı olarak yetkilendirdiği firmalara, karine, skeg, borda, usturmaça alt/üst yuva sacı, iç elemanlar, perdeler, döşekler, kemereler, güverteler, tanklardan ve Klasın talep ettiği bölümlerden ultrasonik sac kalınlık ölçümünün kuşak olarak alınarak 3 set olarak skecinin hazırlatılması, Türk Loyduna onayına sunulması ve onaylı bir kopyanın gemiye bir kopyasının da Kuruluşumuza verilmesi. (Klas sörveyörünün ihtiyaç duyması durumunda Random check dahildir).Malzemeli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Romorkörün muhtelif yerlerinde bulunan ve deforme olmuş (gemi personelince gösterilecek) mapalar, yalıtılıp kaynak çapakları temizlenecek, orijinal formuna uygun, taban saclı olarak (22/24 mm hassas ölçüsü yerinden alınacaktır) dolu malzeme ile imal edilerek işin tekneğine uygun yerlerine kaynatılacaktır.Malzemeli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Baş, kıç ve bordada bulunan tüm usturmaçaların (anahtar/D/Sosis tipi ve seyyar tip usturmaçalar) zedelenmeyecek şekilde bağlantı saplamaları da dahil yerlerinden sökülerek dışarıya alınacaktır.Tüm usturmaçaların saplama yuvalarının ihtiyaç durumunda düzeltme işlemlerinin ve usturmaçaların demonte sonrası tespit edilebilecek; deforme olmuş, silindirik usturmaça, anahtar usturmaça sac lamalarının düzeltilmesi işlemi bu iş maddesi kapsamında yapılacaktır.Seyyar ve silindirik (Sosis) tip usturmaçaların montajında kullanılacak tüm zincir (Sosis usturmaçaların içerisindeki iç zincir dahil), kilit, kerye, liftin, sapan, saplama, somun, vb. montaj elemanlarının orjinaline uygun ölçülerde yenilenecek olup; metal bağlantı ekipmanlarının tamamı en az 70 mikron sıcak daldırma galvaniz malzemeden kaplı olacaktır. Montaj esnasında zincirlerin üzerine yeni malzemeden CE ve TSE belgeli, imalatçı sertifikalı uygun çapta ve et kalınlığında, deniz ve güneş şartlarına dayanıklı, siyah renk bezli lastik hortum kılıfı giydirilecektir.-Römorkörde muhtelif anahtar ve D tipi usturmaça yukardan aşağı geçme pim ile gemi bünyesine sabitlenmişken geri kalanlar bordaya sabit saplamalara somun ve pul ile sabitlenmiştir. Anahtar ve D kilit usturmaçalardan çıkan bağlantı pimlerinden tekrar kullanılabilecek durumda olanları kum raspası yapılarak en az 70 mikron sıcak daldırma galvaniz malzeme kaplaması yapılacaktır. Yerlerine takılmadan önce kopilya deliği olmayan pimlere delik açılacaktır. Kopilyalar ve pullar ve somunlar krom malzemeden olacak şekilde yenilenecektir. Anahtar ve D tipi Usturmaçalardan bordaki sabit saplamaya civata ile bağlanan usturmaçaların somun ve üzerlerindeki pullar krom malzemeden olacak şekilde yenilenecektir.-Boya uygulamasının tamamlanması akabinde tüm usturmaçalar yerlerine monte edilecektir.-Yenilenmesi gereken seyyar usturmaçalar (Uçak ve iş makinası lastiği olabilir) kurum tarafından tedarik edilirse, zincir montajı için seyyar lastiklere delik açılması yüklenici sorumluluğundadır.-Baş sosis usturmaça demonte sonrasında yenisini temin edilme ihtiyacı olursa kurum tarafından tedariği sağlanabilir(Nihai karar heyet tarafından verilecektir.) Baş sosis usturmaça yekpare formdadır. Yeni temin edilecek usturmaça birden fazla parçadan oluşacak şekilde temin edilebilir. Montajı bu iş kapsamında yükleniciye aittir.Tüm usturmaçaların sökülmesi ve montajı esnasında işçilik hatasından dolayı zarar görmesi halinde yırtılan ve zedelenen usturmaçalar yüklenici tarafından bilabedel yenilenecektir.Malzemeli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Lastik usturmaca içlerine konulan tüm mapalı lamaların 250x150x14 mm ebadında sac malzemeden ve radiuslu olarak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Geminin ihtiyacına binaen usturmaça amaçlı kullanılmak üzere aynı ölçü ve özellikte (yaklaşık çap 120-130 cm ve taban genişliği 40-50 cm.) çıkma iş makinesi lastiği temin edilerek, gemi kaptanının görüşleri doğrultusunda bağlantı yerlerinden delinip montaj aparatlarına uygun olarak yerlerine monte edilecektir.Malzemeli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Geminin ihtiyacına binaen usturmaça amaçlı kullanılmak üzere aynı ölçü ve özellikte (yaklaşık çap 90-100 cm ve taban genişliği 40-50 cm.) çıkma uçak lastiği temin edilerek, gemi kaptanının görüşleri doğrultusunda bağlantı yerlerinden delinip montaj aparatlarına uygun olarak yerlerine monte edilecektir.Malzemeli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Anahtar ve D tip usturmaçaların sökme takma esnasında kullanılamayacak durumda olduğu tespit edilen pimlerin orjinaline uygun olarak temini ile yerlerine montesi. Pimler 70 mikron sıcak daldırma galvaniz ile kaplanacaktır.Malzemeli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üzerinde bulunan D tipi usturmaçaların demontesinden sonra deformasyon olduğu tespit edilenlerin Klas onaylı olarak üretilen malzeme ile yenilenmesi. Yenilenecek 'D' tipi usturmaçaların yapısal ve teknik özelliği, kriteri, orjinaline uygun olacak ve Kontrol Heyeti'nin onayı doğrultusunda temini yapılacaktır (silindir tipi usturmaçanın yaklaşık derinliği 250mm ve yaklaşık yüksekliği 250mm olup; hassas ölçüsü yerinde alınacaktır).Malzemeli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Anahtar tipi usturmaçaların demontesinden sonra deformasyon olduğu tespit edilenlerin Klas onaylı olarak üretilen malzeme ile yenilenmesi. Yenilenecek Anahtar tipi usturmaçaların yapısal ve teknik özelliği, kriteri, orjinaline uygun olacak ve kontrol teşkilatının onayı doğrultusunda temini yapılacaktır (Yaklaşık derinliği 300 mm ve yaklaşık eni 300 mm'dir. Hassas ölçüsü yerinde alınacaktır).Malzemeli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Cer kancasının demonte edilip Yüklenici atölyesine kaldırılarak, gerekli kontrol-bakımının yapılması, yataklama ve burç ölçülerinin alınması, temizlik ve yağlama işleminin ardından gemiye monte edilmesi.Malzemeli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Cer kancası yataklama burcunun Türk Loydu Sörveyi ve Heyet Olur'u alınarak orjinal ölçülerinde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Baş üstünde bulunan yaklaşık ağırlığı 600 kg olan yedek römorkör çapası bulunduğu konumdan alınıp çapa tırnakları ile bedenin oynar kısmının kontrolü, tutmuş ise çalışır hale getirilecektir. Kum raspası ile boya öncesi yüzey hazırlığı yapılacaktır. Yüzey hazırlığının tamamlanması akabinde 2 kat epoksi ve 1 kat siyah bitümlü boya ile boyanacaktır. Demirin başüstünde oturduğu yuva (foundation) raspa ve boya işlemleri bu iş kapsamında yapılacaktır. Tüm boya işlemlerinin tamamlanması akabinde, demir gemi üzerine geri monte edilecektir. Demirin gemiye bağlanmasını sağlayan kelepçe, U bolt, vs bağlantı elemanları paslanmaz malzemeden olacak şekilde yenilenecektir. Bağlantı noktalarına metal-metal teması sonucu oluşabilecek korozyonu önlemek için lastik conta konulacaktır.Malzemeli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her iki göz demiri ve demir zincirlerinin hırça mapasından çıkarılarak tamamının havuza/dışarıya alınıp serilmesi, her kilitten üç ölçü alınarak zincir kilitlerinin raporunun çıkartılması, işlemeyen fırdöndülerin tavlanarak çalışır duruma getirilmesi, çapa tırnakları ile bedenin oynar kısmının kontrolü, tutmuş ise çalışır hale getirilmesi, her iki zincirin tamamının bakla arasındaki lokmanların kontrolü, oynar bakla lokmalarının bazik elektrotla tek taraflı kaynağının yapılması, demir ve zincirleri SA2 kum raspası yapılması, kilitlerin krom tel sarılarak beyaz ve kırmızı boya ile markalanması, demir çapası ve bedeninin astar ve siyah bitümlü boya ile boyanması, yapılacak işlem sonucu zincir ve demirlerin tekrar yerine alınması bu iş kapsamında yapılacaktır. (Sancak demir zinciri 6 kilit, İskele demir zinciri 7 kilit).Malzemeli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Alınan ölçüm neticesinde değişmesi gerekli görülen demir zincirinin eskisi sökülecek ve20,5mm kalınlığındaK3standartında yeni zincir tedarik edilerek yerine montajı yapılacaktır. Yeni takılacak zincir Türk Loydu klas kuruluşu tarafından sertifikalandırılmış olmalıdır.Malzemeli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27,5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Zincir baklalarında eksik/hasarlı lokmaların tamamlanması.Malzemeli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Zincir kilitlerini birbirine bağlayan ve deforme olduğu tespit edilen kenter tipi kilitlerin orijinal ölçü ve malzemeden sertifikalı olarak yenilenmesi. Yeni takılacak kenter Türk Loydu klas kuruluşu tarafından sertifikalandırılmış olmalıdır.Malzemeli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Römorkörün iskele tatlı su tankı(tank hacmi: 36,92 m3)ve sancak tatlı su tankı(tank hacmi: 36,92 m3)tanklarının menhol kapaklarının açılması, açılan tankların basınçlı su ile yıkanıp temizliklerinin yapılması ve çevreyi kirletmeyecek şekilde pisliklerin dışarıya çıkarılması ve çevre temizlik kuralları doğrultusunda imhasının yapılması. Menhol kapak contalarının, deforme olan saplama ve somunların orijinaline uygun yenilenmesi, menholün kapatılması. Tanklara iş bitiminde tatlı su ikmali yüklenici firma tarafından bilabedel sağlanacaktır.Malzemeli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Römorkörün iskele tatlı su tankı (18 m3)ve sancak tatlı su tankı(18 m3)tanklarının boya eksperince kontrolü ve talebine uygun olacak şekilde boya yüzey hazırlığının yapılması.Malzemeli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Römorkörün iskele tatlı su tankı(18 m3) ve sancak tatlı su tankı(18 m3)tanklarının boya eksperi görüşleri doğrultusunda yüzey hazırlığı sonrasında, içme suyu depolamaya uygun, insan sağlığını olumsuz yönde etkilemeyecek boya ile boyanacaktır.Malzemeli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Römorkörün baş peak balast tankı(30,85 m3)tankının menhol kapaklarının açılması, açılan tankların basınçlı su ile yıkanıp temizliklerinin yapılması ve çevreyi kirletmeyecek şekilde pisliklerin dışarıya çıkarılması ve çevre temizlik kuralları doğrultusunda imhasının yapılması. Menhol kapak contalarının, deforme olan saplama ve somunların orijinaline uygun yenilenmesi, menholün kapatılması. Tanklara iş bitiminde tatlı su ikmali yüklenici firma tarafından bilabedel sağlanacaktır.Malzemeli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Römorkörün baş peak balast tankı(30,85 m3)tankının boya eksperince kontrolü ve talebine uygun olacak şekilde boya yüzey hazırlığı yapılacaktır.Malzemeli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Römorkörün baş peak balast tankı(30,85 m3)tankının boya eksperi görüşleri doğrultusunda yüzey hazırlığı sonrasında, ballast tankına uygun olan boya ile boyanacaktır.Malzemeli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Geminin foam tankında bulunan PFOS içerme ihtimali olan kullanım ömrünü doldurmuş yaklaşık 2 m3köpüğün (foam), depolama koşullarına uygun olarak dışarıya alınarak toplanması.Malzemeli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Dışarıya alınan PFOS içerme ihtimali olan kullanım ömrünü doldurmuş yaklaşık 2 m3 köpüğün (foam) etiketlenecek ve lisanslı tehlikeli atık bertaraf tesisinde bertaraf edilecektir. Bertaraf süresince köpüğün denize, drenajlara veya toprağa karışmasına izin verilmeyecektir. Oluşacak tüm zararlardan yüklenici sorumludur. İş bitiminde bertaraf belgeleri teslim edilecektir.Malzemeli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Römorkörün foam (köpük) tankının(11,44 m3)basınçlı su ile yıkanıp temizliklerinin yapılması ve çevreyi kirletmeyecek şekilde pisliklerin dışarıya çıkarılması ve çevre temizlik kuralları doğrultusunda imhasının yapılması. Menhol kapak contalarının, deforme olan saplama ve somunların orijinaline uygun yenilenmesi, menholün kapatılması.Malzemeli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Römorkörün foam (köpük) tankı (11,44 m3)boya eksperince kontrolü ve talebine uygun olacak şekilde boya yüzey hazırlığı yapılması.Malzemeli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Römorkörün foam (köpük) tankı(11,44 m3)tankının boya eksperi görüşleri doğrultusunda yüzey hazırlığı sonrasında, köpük taşımaya uygun kimyasal dayanımı olan boya ile boyanması.Malzemeli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taraf her iki zincirliğin temizliğinin yapıldıktan sonra boya eksperinin tavsiyeleri doğrultusunda gerekli yüzey hazırlığı yapılarak uygun kalınlıkta ve uygun katlarda maksimum sürede korumayı sağlayacak şekilde boyanması. Atıkların çevreyi kirletmeyecek şekilde çuvallara konulup, dışarıya alınması ve çevre temizlik kuralları doğrultusunda imhası yapılacaktır.Malzemeli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 bünyesinde bulunan tank temizliği amaçlı veya ihtiyaca binaen Sıcak çalışma yapılacak mahallerdeki gemice gösterilecek tankların (yakıt/ servis tankları /dısp.yağ, pis su v.b) Klas onayı doğrultusunda temizliğinin / gasfreesinin yapılarak, gass free belgesinin düzenlenmesi. Çıkacak atıkların çevreyi kirletmeyecek şekilde ilgili mevzuat tahtında çuval/poşetlenerek dışarıya alınması ile bertarafı /imhasının yüklenici tarafından yaptırılması.(No 1 Fuel Oil -P:83,22m3, No 1 Fuel Oil - S: 83,22m3, No 2 Fuel Oil -P:31,14 m3, No 2 Fuel Oil - S:31,14m3, Dirty Oil:3,24 m3, Oil Dispersant: 13,88 m3; Fuel Oil Day: 8,04 m3)(İş bitimi tüm açılan tankların menhol kapaklarının contaları orjinal ölçülerinde kesilmiş, delikleri açılmış halde yenilenecektir, eksik civata, saplama ve somunlar yüklenici tarafından bilabedel temin edilerek tank kapakları İdare veya Gemi personeli onayı ile kapatılacaktır).Malzemeli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254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 bünyesinde bulunan ve ihtiyaca binaen Sıcak çalışma yapılacak mahallerdeki gemice gösterilecek tanklara (yakıt/dısp.yağ, pis su v.b) Ulusal ve Uluslararası mevzuata uygun olarak gerekli işlemler yapılarak sıcak çalışma yapılabilir rapor/sertifikasının verilmesi. (No 1 Fuel Oil -P:83,22m3, No 1 Fuel Oil - S: 83,22m3, No 2 Fuel Oil -P:31,14 m3, No 2 Fuel Oil - S:31,14m3, Dirty Oil:3,24 m3, Oil Dispersant: 13,88 m3; Fuel Oil Day: 8,04 m3).Malzemeli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85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Römorkörün sewage treatment unitesinin (2m3) vesludge (3,24 m³) tankının menhol kapaklarının açılması, açılan tankların basınçlı su ile yıkanıp temizliklerinin yapılması ve çevreyi kirletmeyecek şekilde pisliklerin dışarıya çıkarılması ve çevre temizlik kuralları doğrultusunda imhasının yapılması. Menhol kapak contalarının, deforme olan saplama ve somunların orijinaline uygun yenilenmesi, menholün kapatılması.Malzemeli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Miyar güverte üzerinde bulunan FiFi nozullarının yer aldığı platformun, geminin seyir hâlinde maruz kaldığı vibrasyonlar sebebiyle oluşan aşırı sallanmanın önlenmesi amacıyla aşağıda belirtilen işler yapılacaktır:-Platformun mevcut durumu yerinde incelenecek, uygun bağlantı noktaları belirlenecektir.-Platformun uygun bölgelerinden, miyar güvertenin baş tarafında hâlihazırda miyar güverte üzerinde kaynaklı bulunan mevcut destek elemanlarına bağlanacak şekilde ilave mukavemet elemanları (yaklaşık toplam 5 metre) imal edilecektir.-İlave mukavemet elemanları, gemi inşa ve kaynak standartlarına uygun malzemeden seçilecek olup tüm imalat, montaj ve kaynak işlemleri kurallara uygun olarak gerçekleştirilecektir.-Kaynak işlemleri tamamlandıktan sonra kaynak bölgeleri temizlenecek, yüzey hazırlığı yapılacak ve geminin mevcut boya sistemine uygun şekilde korozyona karşı korunacaktır.-Yapılan tüm imalat ve montaj işlemleri, platformun vibrasyon kaynaklı hareketini minimize edecek ve yapısal bütünlüğünü artıracak şekilde tamamlanacaktır.-Tüm işler, gemi klas kuralları, uluslararası standartlar ve ilgili emniyet kurallarına uygun olarak yapılacaktır.Malzemeli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güverte küpeşte üzerlerinde sıralı halde bulunan ve hasarlı olduğu tespit edilen mevcut sprinkler nozulları, borda sacından dışarı taşmayacak şekilde yeniden dizayn edilecektir. Bu kapsamda, sprinkler boru sistemi, nozulların bulunduğu uygun noktalardan hasarlı olan nozulları kapsayacak şekilde kesilecek ve sistemden sökülecektir.Kesilen yaklaşık 4 pusluk boru hatların yerine, nozullara boru hattının alt yüzeyinden su beslemesi sağlayacak şekilde yeni yaklaşık 4 pusluk boru parçaları imal edilecek ve mevcut sprinkler hattına kaynaklanarak monte edilecektir. Yeni borulama, sistemin hidrolik bütünlüğünü bozmayacak şekilde tasarlanacaktır.Yeni nozulların dışarıya su püskürtebilmesi amacıyla, borda sacı, işin tanımına uygun olarak, üst küpeşteye mümkün olan en yakın noktadan ve gerekli onaylar (heyet/klas) alınarak dairesel şekilde kesilecektir. İmal edilecek yeni nozullar bu açıklıklardan deniz suyunu dışarıya püskürtecek şekilde ana sprinkler devresine bağlanacaktır.Açılan tüm deliklerin, geminin freeboard hesaplarını ve sızdırmazlığını olumsuz etkilememesi için; orijinal sac kalınlığında gemi sacı kullanılarak uygun yöntemlerle güçlendirme ve sızdırmazlık sağlanacaktır. Kaynak işlemleri klas onaylı prosedürlere uygun olarak yapılacaktır.Yeni takılacak sprinkler nozulları, deniz suyunu pulvarize (ince zerrecikler halinde) edecek, uygun açıyla püskürtecek özellikte seçilecek ve montaj sonrası sistem sızdırmazlık ve fonksiyon testlerine tabi tutulacaktır. Örnek çizim ve yaklaşık ölçeklendirme Ek-2'de bulunan görselde mevcuttur. Hassas planlama ve ölçüm yerinde yapılması gerekmektedir. Boru açıları nozul konumları temsili çizilmiştir. Yerinde keşif yapılması önemlidir.Malzemeli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Miyar güverte katında bulunan zemin sacı üzerinde zamanla deformasyonlar oluşmuştur. Zemin sacının kaplanması işi.Geminin miyar güvertezemin sacının, denizcilik koşullarına uygun şekilde korozyondan korunması, yüzeyin sızdırmaz hale getirilmesi ve uzun ömürlü bir yüzey dayanımı sağlanması amacıyla aşağıda tanımlanan esaslara göre epoksi esaslı zemin kaplama işlemi gerçekleştirilecektir.Yaklaşık alan :15m2 olup kesin ölçüleri fiziki keşif ile belirlenmesi önerilir.1-Mevcut sac yüzeyi boya uygulamasına uygun hale getirilmek üzere zımpara ile pürüzsüzlendirilip temizlenecektir.2-Temizlenen yüzeye, korozyon koruyucu özellikte marine tip epoksi astar boya ("Glass Flake" özellikli olacaktır ve buna uygun boya speksine göre hazırlık + uygulama yapılacaktır. Boya speksinde astar öncesi "primer"uygulama var ise bu uygulama da yapılacaktır) uygulanacaktır. Bu astar uygulaması en az 2 (iki) kat olacaktır.3-Ardından, yüksek yapışma dayanımına sahip epoksi reçine ile birlikte premium kalitede epoksi takviye filesi kullanılarak yüzeye yapıştırma işlemi yapılacaktır.4-Silis kumu ve tekrar reçine kumlama uygulaması yapıldıktan sonra epoksi astar ve 2 kat epoksi boya yapılacaktır.(Fileli yüzeye silis kumu serpilerek yüzey mukavemeti artırılacak, ardından tekrar epoksi reçine uygulanacaktır. )Kullanılacak boya özellikleri ;- Marine tip özellikli : Marin tip sac üzeri zemin kaplamaya uygun , denizcilik ve deniz uygulamaları için tasarlanmış, denizcilik endüstrisinin zorlu koşullarına ( deniz ve hava ) ve su temasına dayanıklı olacaktır.- Yüksek mekanik dayanım, kimyasal dayanım, Yüksek korozyon direnci özelliklerinde olacaktır.- Stres çatlamalarına, bozulmalarına karşı dayanıklı olacaktır.Geminin operasyonel koşullarında ortaya çıkan vibrasyon, ağır deniz tepkileri ( sallantı,vuruntu vb ) karşısında kullanılacak malzemenin bütünlüğü/formu bozulmayacaktır. Uygun elastik/esnek malzeme kullanılacaktır. Ağır deniz koşullarına dayanıklı olacaktır.- Kullanılacak malzeme gemi sacı üzerine uygulanabilir özellikte olup, sac zaafiyetine sebebiyet vermeyecektir.- Uygulanan yüzeyin hava ile temasını tamamen kesip korozyonu önleyici olacaktır.- Kolay uygulanır özellikte olacaktır.- Yüksek nem ve yüksek hava sıcaklığına dayanıklı olacaktır.Malzemeli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Miyar güvertede biriken suların tahliyesinde kullanılan ve yaşam mahali içerisinden geçen mevcut frengi sistemi yenilenecektir. Frengi sistemi, yaşam mahali dışından geçecek şekilde yeniden imal edilecek olup, miyardan suyun tahliyesi için mevcut frengi delikleri kullanılabilir.Frengi deliğinin tıkanmasını önlemek adına miyarda bulunan frengi deliklerine sıcak daldırma galvanizli delikli sac malzemeden yeni koruma kapağı yapılacaktır. Borular bağlantı kısımlarında su birikip boru içinde korozyon oluşumunu engellemek adına uygun açı verilerek montaj sağlanacaktır. Yeni imal edilecek frengi hattında orjinal çap ve et kalınlığında sıcak daldırma galvanizli çelik borular kullanılacaktır. Kaynak yapılacak mahalin neta edilmesi için gerekli olan mani teferruatın sökülmesi ve iş bitimi yerine monte edilmesinden yüklenici sorumludur. Zarar görecek ekipmanlar yüklenici tarafından orjinaline uygun olarak yenilenecektir.Malzemeli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Güvertede bulunan hava firar başlıklarının (DN 80) bakımlarının yapılarak Klas kontrolüne açılması. Bakım esnasında iç yüzeylerin temizliği yapılacak, kötü kondisyonda olan hava firar tel kafesi, iç şamandıraları, saplama ve somunları krom malzemeden yenilenmesi. Tel kafes, saplama ve somunların paslanmaz krom malzemeden olmayanlar, krom malzemeden olacak şekilde yenilenecek, contalar değiştirilecektir.Malzemeli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DN 80 ölçüsünde hava firar başlıklarının orjinaline uygun sertifikalı malzeme ile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borda fenerleri yerlerinden sökülecek. Zaafiyetli olan borda feneri muhafazasının taban sacı yenilenecek. Yenileme sonrasında yüzeyde boya hazırlığı yapılacak olup, 2 kat epoksi astar ve 1 kat epoksi mat siyah renk boya ile boyanacaktır. Boyama işlemi sonrasında, borda fener muhafaz saclarına, IACS klas kurallarına uygun tip onay sertifikasına sahip yeni borda fenerileri paslanmaz krom bağlantı malzemesi kullanılarak (somun,pul,saplamalar,vs) monte edilecektir. Sistemin değişimi sırasında elektrik bağlantısı ile ilgili çıkabilecek ilave işlemler yüklenici tarafından bilabedel yapılacaktır.Malzemeli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üzerinde bulunan mevcut cansalları kaidelerinden (foundation) alınarak uygun emniyetli bir alanda muhafaza edilecektir. Ayakları çürük olan cansalı kaideleri (foundation) orjinaline uygun olarak paslanmaz çelik malzemeden tekrar imal edilecektir. İmal edilen kaideler uygun şekilde yerine kaynaklanacaktır. Montaj işlemi sonrasında cansalı kaideleri 2 kat epoksi astar boya ve son kat özellikli gemi boya sistemine uygun siyah renk boya ile boyanacaktır.Malzemeli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güvertesinde baş ve kıç tarafta, ırgat mahallinde bulunan mevcut sac platformlar, ızgara tip platformlara dönüştürülecektir. Söz konusu mahallerdeki mevcut platformlar tamamen sökülecek olup, daldırma galvanizli, yüksek mukavemetli ve deniz şartlarına uygun çelik ızgara platformlar için yeni kaideler imal edilecektir.İmal edilecek platform kaideleri, zemine uygun yöntemlerle yerlerine kaynaklanacaktır. Kaidelerin montajı sonrasında, sıcak daldırma galvaniz kaplamalı, TS EN ISO 1461 standardına uygun, kaliteli ve korozyona dayanımlı çelik ızgaralar, platform kaideleri üzerine yerleştirilecek ve uygun bağlantı elemanları ile sabitlenecektir. Kaynak yapılacak mahalin neta edilmesi için gerekli olan mani teferruatın sökülmesi ve iş bitimi yerine monte edilmesinden yüklenici sorumludur. Zarar görecek ekipmanlar yüklenici tarafından orjinaline uygun olarak yenilenecektir.Malzemeli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13,5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82 cm çapında çürük ve delik mantar başlı manikanın sökülerek; sıcak daldırma galvaniz kaplı çelik malzemeden imal edilmiş, orjinaline uygun özellikte ve ebatta Türk Loydu klas kurallarına uygun yeni manikalar ile değiştirilecektir. Manikalar tam set olarak (spindle, bağlantı elemanları vs bu fiyat içerisinde değerlendirilecektir.) yenilenecektir. Açma kapama spindle yuvasında gresörlük memesi bulunacaktır.Malzemeli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64 cm çapında çürük ve delik mantar başlı manikanın sökülerek; sıcak daldırma galvaniz kaplı çelik malzemeden imal edilmiş, orjinaline uygun özellikte ve ebatta Türk Loydu klas kurallarına uygun yeni manikalar ile değiştirilecektir. Manikalar tam set olarak (spindle, bağlantı elemanları vs bu fiyat içerisinde değerlendirilecektir.) yenilenecektir. Açma kapama spindle yuvasında gresörlük memesi bulunacaktır.Malzemeli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46 cm çapında çürük ve delik mantar başlı manikanın sökülerek; sıcak daldırma galvaniz kaplı çelik malzemeden imal edilmiş, orjinaline uygun özellikte ve ebatta Türk Loydu klas kurallarına uygun yeni manikalar ile değiştirilecektir. Manikalar tam set olarak (spindle, bağlantı elemanları vs bu fiyat içerisinde değerlendirilecektir.) yenilenecektir. Açma kapama spindle yuvasında gresörlük memesi bulunacaktır.Malzemeli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Baş pik müsademe valfinin sökülerek bakımının yapılması ve rahat çalışacak şekilde yerine montajı.Malzemeli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güvertede bulunan zaafiyetli menhollerin, detayları Ek-3 çizim-2'de yer alan orjinaline uygun kalınlıkta güverte seviyesinde, Türk Loydu klas kurallarına uygun olacak şekilde yenisi ile değiştirilmesi. Planın gemi üzerinde fiziki keşfi gereklidir.Malzemeli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köprüstü kırlangıçta bulunan 2 adet MKO 6 TİP Yangın monitörlerinin flanşlarından sökülerek bakımlarının yapılması. Çalışır vaziyette yerine montesi.Malzemeli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Köprüüstü camları için mevcutta herhangi bir yıkama devresi bulunmamaktadır. Köprüüstü baş tarafta bulunan 3 adet cam ve kıç tarafta bulunan 3 adet cam olmak üzere toplam 6 adet cam için, uygun açı ve yeterli basınçta su püskürtebilecek cam yıkama devresi tesis edilecektir.Su beslemesi gemi tatlı su devresinden alınacak olup, bağlantı noktası ve mevcut sistemin uygunluğu için ön keşif yapılacaktır.Sistemde kullanılacak tüm borular ve bağlantı elemanları paslanmaz çelik malzemeden olacak; boru çapları ve nozul tipleri sistem ihtiyacına göre belirlenecektir. Borulama titreşime karşı uygun şekilde sabitlenecektir.Soğuk hava şartlarında donmayı önlemek amacıyla boru hattı uygun izolasyon malzemesi ile kaplanacak; ayrıca gerekli görülen noktalara drenaj vanaları eklenecektir.Sistem baş ve kıç camlar için ayrı ayrı kontrol edilebilecek şekilde dizayn edilecek ve köprüüstünden kumanda edilebilir olacaktır.Montaj tamamlandıktan sonra sistem sızdırmazlık ve fonksiyon testlerine tabi tutulacak, tüm camların yeterli şekilde yıkandığı kontrol edilecektir.Malzemeli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ortak alaturka tuvaletinin sökülmesi, tuvaletin ana devreye bağlandığı bağlantı devresinin, tuvalet giderinin rahat çalışacağı ebatta büyütülmesi işi. Bu iş için tuvalet zeminin kırılması gerekecektir. Gider devresi değiştirildikten sonra zemin dolgu, tashih ve tesviyesi yapılacaktır. Sökülen tuvaletin kırılması durumunda yeni alaturka tuvalet yüklenici tarafından bilabedel yenisi ile değiştirilecektir.Malzemeli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Kontrol Heyeti tarafından değiştirilmesi istenilen gemi bünyesinde zeminde ve alabandalarda bulunan fayansların sökülerek, zemin dolgu ve tashihinin yapılarak yenilenmesi (derz aralarında fuga/silikon özellikli derz kullanılacak). Fayanslar 10x10 cm birinci sınıf, kaymaz özellikli olacaktır. Renk ve desen konusunda Kontrol Heyetinin görüş ve Oluru alınacaktır.Malzemeli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üzerinde gemice gösterilecek basamakların en az 70 mikron sıcak daldırma galvaniz ile kaplanmış çelik malzemeden ızgaralı tip basamaklar ile yenilenmesi. Yaklaşık ölçüler derinlik: 25 cm x en: 80 cm'dir. Hassas ölçü gemi üzerinde alınmalıdır.Malzemeli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mahali içerisindeki gemi tarafından gösterilecek deforme olan zemin PVC döşemesi sökülerek temizlenecek ve ihtiyaç halinde zeminin dolgu, tashih ve tesviyesi yapıldıktan sonra yoğun kullanıma uygun, 1. sınıf kalitede, alev geciktirici özellikte, sertifikalı PVC zemin kaplaması ile zemin kaplaması yapılacaktır. PVC zeminlerin kenarları süpürgelik ile kaplanacaktır. Birleşim yerleri kaynaklı olacaktır. Renk, desen ve malzeme seçiminde Kontrol Heyetinin görüş ve oluru alınacaktır.Malzemeli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mahalli lumbuzlarının kenar lastiklerinin epidiem lastiklerle orjinaline uygun yenilenerek su sızdırmazlığının sağlanması.Malzemeli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hidrafor sistemi girişindeki tekli artıma filtresi sökülecek yerine üçlü arıtma filtresi sisteme uygun şekilde monte edilecektir. Yeni filtrenin montajında boru sisteminde gerekmesi durumunda yapılacak revizyon bu iş kapsamında değerlendirilecektir.Malzemeli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Kıç güvertede bulunan dikine elektrik tahrikli halat toplama ırgatının (capstan) bakımları yapılacaktır. Irgatın fenerlik (drum) sökülecek, ve fenerliğin oturduğu yüzeyin bakımları yapılacaktır. Sistemin genel raspası yapılacak olup; astar ve orijinal renginde mevcut boya sistemine uygun boya ile boyanması yapılacaktır. Sistemin kopmuş olan gressörlük memesi yerine uygun şekilde takılacaktır. Gerekli olan yüzey alanları yağlanarak fenerlik yerine uygun şekilde yerleştirilecektir. Sistem çalışır olarak teslim edilecektir.Malzemeli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Römorkörün kurtarma botu matafora vinci kaidesi (foundation) içerisindeki zemin sacı zaafiyetli olması sebebiyle kaidenin taban sacı yenilenecektir. Bu işlem için mataforanın emniyetli bir şekilde kaide sacından sökülmesi gerekmektedir. İşlem boyunca emniyetli bir pozisyonda muhafaza edilmelidir. Eski kaide zemini içerden kesilerek çıkartılacaktır. Yeni imal edilecek kaide zemini orjinal ebatlarına uygun özellik ve boyuta olacaktır. Taban sacı üzerindeki mataforanın bağlandığı bağlantı ve mukavemet elemanları da bu iş kapsamında yenilenecektir.Yeni imal edilecek matafora kaidesi zemin sacı; mevcut vinç yükleri, dinamik çalışma şartları ve klas kuralları dikkate alınarak dizayn edilecek, yeterli kalınlıkta shop primerli gemi sacı ve profiller kullanılarak orjinaline uygun olarak imal edilecektir. Gerekli görülen noktalarda ilave destek sacları ve stiffenerlar eklenebilir. İmal edilen kaide zemin sacı, eski yerine sabitlenecektir. Kaynak sonrasında UT testi alınacaktır. Montaj işlemi sonrasında yüzey hazırlığı yapılarak 2 kat epoksi astar ve 1 kat gemi boya sistemine uygun son kat özellikli boya ile kaide zemin sacı da dahil iç kısmı boyanacaktır. İşlem sonunda matafora tekrar yerine monte edilecektir.Malzemeli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Kurtarma botu matafora telinin orjinaline uygun ölçü ve özelliklerde sertifikalı olarak değişimi (Ön bilgi için ; Çap: 10 mm, uzunluk:20 metre, nuflex 35x7+IWRC özellikli, galvaniz kaplı çelik tel halat, minimum kopma kuvveti 9.5 T, bir ucu radansalı/kurşun kasalı). Hassas ölçü ve özellik kontrolü yerinde yapılacaktır.Kurtarma botu, 4 kollu askıya alma tel sapanı sertifikalı olarak yenilenmesi. Minimum kopma dayanımı kuvveti kurtarma botu matafora teline uygun olacaktır. Nihai ölçü yerinde alınacaktır.Kurtarma botu kreyni tel değişimi sonrasında kurtarma botu kreyni, kurtarma botu kancası ve kurtarma botu 5 yıllık bakım ve test (Ağırlık testi dahil) sertifikalandırması bakanlık tarafından kabul edilen yetkili bir firmaya klas kurallarına uygun olarak yaptırılması. (Bu iş kalemi öncesinde ilk olarak 85 no'lu iş kalemi tamamlanacaktır.)Malzemeli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Çeki vinci (baş,kıç) dişli gurubunun yağ haznesinin temizliğinin yapılması, yeni yağ doldurularak çalışır halde teslimi. Yağ Kuruluşumuz tarafından verilecektir.Malzemeli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Romorkörün kıç ırgat üzerinde bulunan nuflex 35x7+IWRC özellikli galvanizli Ø 40 mm kalınlığında 500 m uzunluğunda çeki telinin ırgat üzerinden alınıp yağlanması ve yerine tekrar sarılması.Malzemeli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Baş çeki vincinin halat tamburunun yaklaşık uzunluğu 2300 mm, genişliği 200 mm ve kalınlığı 15 mm ve yaklaşık uzunluğu 2460 mm, genişliği 200 mm ve kalınlığı 15 mm olan (Hassas ölçüsü yerinden alınacak) tambur fren balataları sökülerek (Sökme işlemi sırasında sökülmesi gereken mani teferruat yüklenici tarafından sökülecektir.), çemberin iç/dış yüzeyi temizlenip boyanması, tambur üzerinde balatanın bastığı yüzeylerin temizlik-tesviye ve gerekmesi durumunda uygun yöntemle dolgu işlemlerinin (ilgili heyet ve kaptan oluru alınarak) yapılması orijinaline uygun özellikte, örgü telli, yağa/suya dayanıklı, yüksek sıcaklıkta çalışmaya uygun ve işin tekniğine uygun olarak balata ve bağlantı elemanlarının yenilenmesi (Sarı malzemeden havşa başlı civata kullanılacaktır) ve monte edilmesi. Frenin çeki testinde kaçırmayacak durumda ayarlarının yapılarak sorunsuz çalışır durumda teslim edilmesi.Malzemeli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Kıç çeki vincinin halat tamburunun yaklaşık uzunluğu 2400 mm, genişliği 200 mm ve kalınlığı 15 mm ve yaklaşık uzunluğu 2600 mm, genişliği 200 mm ve kalınlığı 15 mm olan (Hassas ölçüsü yerinden alınacak) tambur fren balataları sökülerek (Sökme işlemi sırasında sökülmesi gereken mani teferruat yüklenici tarafından sökülecektir.), çemberin iç/dış yüzeyi temizlenip boyanması, tambur üzerinde balatanın bastığı yüzeylerin gemi bünyesine kurulacak bir seyyar borvek (torna) ile balatanın çalışabileceği optimum metal yüzey yakalanana kadar temizlik-tesviye ve gerekmesi durumunda uygun yöntemle dolgu işlemlerinin (ilgili heyet ve kaptan oluru alınarak) yapılması orijinaline uygun özellikte, örgü telli, yağa/suya dayanıklı, yüksek sıcaklıkta çalışmaya uygun ve işin tekniğine uygun olarak balata ve bağlantı elemanlarının yenilenmesi (Sarı malzemeden havşa başlı civata kullanılacaktır) ve monte edilmesi. Frenin çeki testinde kaçırmayacak durumda ayarlarının yapılarak sorunsuz çalışır durumda teslim edilmesi.Malzemeli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Sintinede biriken suların alınması (Makine dairesi ve Sevk sistemi dairesi dahil), sintinelerin komple temizlenerek tıkalı cugulların açılması, sitinede varsa bez, yabancı madde, cıvata-somun gibi malzemelerden arındırılarak son olarak uygun kimyasal ilaçlarla yıkanması.Malzemeli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Sintine içinde bulunan (Makine dairesi ve Sevk sistemi dairesi dahil) tüm mukavemet elemanları dahil olmak üzere tüm sintinenin boya temsilcisi ve Kontrol Heyetinin önerileri doğrultusunda alev geciktirici boya ile boyanması. (Boya firması temsilcisinin temizlik ve yüzey hazırliği ile ilgili tüm talepleri yüklenici tarafından yerine getirilecek, boya temsilcisinin uygun yüzey hazırlığının yapıldığına dair onayı alındıktan sonra sintineler ve boru devreleri kontrol teşkilatınca belirlenecek renk kategorisinde boya temsilcisinin önerdiği boya cinsi ve kalınlığında boyanacaktır).Malzemeli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İskele / Sancak ana kinistin devreleri iç temizliğinin zincir ile yapılarak tüm atıklarının alınması.Malzemeli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Servis Tankı No:1 ve No.:2 alıcı kısımlarında bulunan DN 32 quick closing valflerin yenilenmesi. Quick closing valf tetiklenme mekanizması telli tiptir. Gemide mevcut bulunan sistemin makaralarının uygun yere taşınarak veya yeni makara koyarak yenilenecek bu quick closing valflere göre tel sisteminin çalışır hale getirilmesi. Valflerin montajı sırasında gerekli olacak tüm bağlantı elemanları ve contalar yüklenici tarafından sağlanacaktır.Malzemeli adet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deniz suyu devrelerinin kinistin sandıklarından ana makine, ana generator, yangın dizeli girişlerine kadar tamamen sökülerek boru içlerinin zincir çekilmek sureti ile temizliklerinin yapılmaları. İş bitimi flenç, cıvata somunları ile flenç contalarının yenilenerek devrelerin yerlerine bağlanmaları.Malzemeli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Plimsol Robertson marka Baş Irgat halat sarım tamburu üzerine yaklaşık uzunluğu 68 cm çevresi 167 cm olan 12mm kalınlıkta 304 kalite krom sactan iki adet "C" şeklinde parça konularak (yuvarlak bir form yakalamak için) uygun kaynak yöntemi ile parçanın ırgat üzerine kaynatılması.Malzemeli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Römorkörde bulunan 2 adet jeneratöre ait deniz suyu giriş devreleri üzerine her bir jeneratör girişine ayrı ayrı olacak şekilde 2 pus devreye bağlanacak şekilde deniz suyuna dayanıklı sandık filtre konulması (İç filtre elemanı 304 kalite krom malzemeden olacaktır).Malzemeli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Elektrik motorlarının demonte edilip, rulmanlarının değişimi, keçelerinin yenilenmesi, rotor-stator sargılarının electro-clenear ile yıkanması, verniklenerek toplanması, dış keysin temizlik sonrası boyanması ve overhaul edildikten sonra tekrar montajının yapılması. (Overhaul esnasında rulman yataklarında klerens boşluğu görülmesi durumunda orjinaline uygun hale getirilmesi, soğutma fanlarında kırık görülmesi durumunda yenilenmesi, klemens bağlantı kutularında deformasyon görülmesi durumunda yenilenmesi).Malzemeli kilowatt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kilowatt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90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ALFA LAVAL marka MMPX 403 SGP-11 marka yakıt seperatörünün (Tüm o-ring ve sealler orijinal yedek parçalar ile yenilenecektir) besleme pompası ve elektrik motorunun komple bakımının yapılması (Seperatör tarafında kullanılacak yedek parçalar (intermediate kit, major kit) orjinal yedek olacak şekilde kuruluşumuz tarafından verilecektir).Malzemeli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Klima deniz suyu pompasının 3 HP , 25-30 m3/h paslanmaz çelik pompa özelliklerinde olacak şekilde yenilenmesi. Yeni pompanın koyulacağı yerde 1,5 HP gücünde olan eski pompa bulunmaktadır. Eski pompaya ait fondeyşının yeni koyulacak pompaya uygun olmaması durumunda yeni pompa montajı için gerekli tüm fondeyşın işlerinin yapılması gerekmektedir. Ayrıca yeni pompanın çalışmasına uygun olacak şekilde besleme ve kontrol panosundaki tüm elektrik komponentlerinin 3HP pompaya uygun şekilde revize edilmesi ve pompanın çalışmasını sağlayacak tüm elektrik bağlantılarının yapılması ve çalışır vaziyette teslimi.NOT :Yüklenici firmanın koymayı düşündüğü 3HP paslanmaz çelik pompaya göre gerek fondeyşın gerekse de elektrik komponentleri ile ilgili keşif yapması önerilir.Malzemeli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Yeni koyulacak pompanın deniz suyu giriş çıkışına pompa giriş çıkış ölçülerine göre yeni devre imal edilmesi. İmal edilecek devreler toplam 2 metre olacaktır. Giriş devresi üzerine bir adet Y filtre koyulacak, giriş çıkış 2 adet küresel valf koyulacak ve pompa giriş çıkış hattına pompa emiş ve basma basıncını gösteren 2 adet yeni manometre takılacaktır.Malzemeli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Ekowat sisteminin kontrolü ve Gaz basılması.Malzemeli kilogram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kilogram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Sistemin temizliğinin yapılması.Malzemeli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Dijital göstergeli termostat takılması.Malzemeli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Kinistin valfleri ve personelce gösterilecek diğer globe, stop ve stop çek valflerin bakımının yapılması. (Valf işleri ile alakalı Teknik Şartnameye bakınız).Malzemeli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Sülüs (Gate) valflerin bakımının yapılması. (Valf işleri ile alakalı Teknik Şartnameye bakınız).Malzemeli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1.400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Deniz suyu ile teması olan kelebek valflerin yenilenmesi. (Klapeler al-bronz malzemeden olacaktır). (Valf işleri ile alakalı Teknik Şartnameye bakınız).Malzemeli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Personelce gösterilecek çalpara valflerin bakımının yapılması. (Valf işleri ile alakalı Teknik Şartnameye bakınız).Malzemeli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Stop ve stop çek valflerin yenilenmesi. (Valf işleri ile alakalı Teknik Şartnameye bakınız).Malzemeli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Sülüs (Gate) valflerin yenilenmesi. (Valf işleri ile alakalı Teknik Şartnameye bakınız).Malzemeli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Globe valflerin yenilenmesi. (Valf işleri ile alakalı Teknik Şartnameye bakınız).Malzemeli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130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Küresel valflerin yenilenmesi. (Valf işleri ile alakalı Teknik Şartnameye bakınız).Malzemeli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325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12 mm çapında çelik boru. (Hidrolik boru işleri ile alakalı Teknik Şartnameye bakınız).Malzemeli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16 mm çapında çelik boru. (Hidrolik boru işleri ile alakalı Teknik Şartnameye bakınız).Malzemeli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18 mm çapında çelik boru. (Hidrolik boru işleri ile alakalı Teknik Şartnameye bakınız).Malzemeli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20 mm çapında çelik boru. (Hidrolik boru işleri ile alakalı Teknik Şartnameye bakınız).Malzemeli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26 mm çapında çelik boru. (Hidrolik boru işleri ile alakalı Teknik Şartnameye bakınız).Malzemeli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28 mm çapında çelik boru. (Hidrolik boru işleri ile alakalı Teknik Şartnameye bakınız).Malzemeli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30 mm çapında çelik boru. (Hidrolik boru işleri ile alakalı Teknik Şartnameye bakınız).Malzemeli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38 mm çapında çelik boru. (Hidrolik boru işleri ile alakalı Teknik Şartnameye bakınız).Malzemeli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1/2 '' , 400 bar hidrolik hortum. (Hidrolik hortum işleri ile alakalı Teknik Şartnameye bakınız).Malzemeli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3/8 '' , 400 bar hidrolik hortum. (Hidrolik hortum işleri ile alakalı Teknik Şartnameye bakınız).Malzemeli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1/4 '' , 400 bar hidrolik hortum. (Hidrolik hortum işleri ile alakalı Teknik Şartnameye bakınız).Malzemeli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5/8 '' , 400 bar hidrolik hortum. (Hidrolik hortum işleri ile alakalı Teknik Şartnameye bakınız).Malzemeli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 1/4'' , 400 bar hidrolik hortum. (Hidrolik hortum işleri ile alakalı Teknik Şartnameye bakınız).Malzemeli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 '' , 400 bar hidrolik hortum. (Hidrolik hortum işleri ile alakalı Teknik Şartnameye bakınız).Malzemeli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 , 400 bar hidrolik hortum. (Hidrolik hortum işleri ile alakalı Teknik Şartnameye bakınız).Malzemeli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 1/2'' , 400 bar hidrolik hortum. (Hidrolik hortum işleri ile alakalı Teknik Şartnameye bakınız).Malzemeli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1/2 PUS (Boru devre işleri ile alakalı Teknik Şartnameye bakınız).Malzemeli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 PUS (Boru devre işleri ile alakalı Teknik Şartnameye bakınız).Malzemeli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 PUS (Boru devre işleri ile alakalı Teknik Şartnameye bakınız).Malzemeli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 1/2 PUS (Boru devre işleri ile alakalı Teknik Şartnameye bakınız).Malzemeli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 PUS (Boru devre işleri ile alakalı Teknik Şartnameye bakınız).Malzemeli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 1/2 PUS (Boru devre işleri ile alakalı Teknik Şartnameye bakınız).Malzemeli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 PUS (Boru devre işleri ile alakalı Teknik Şartnameye bakınız).Malzemeli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4 PUS (Boru devre işleri ile alakalı Teknik Şartnameye bakınız).Malzemeli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5 PUS (Boru devre işleri ile alakalı Teknik Şartnameye bakınız).Malzemeli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6 PUS (Boru devre işleri ile alakalı Teknik Şartnameye bakınız).Malzemeli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8 PUS (Boru devre işleri ile alakalı Teknik Şartnameye bakınız).Malzemeli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Hava tüplerinin tüm valflerinin sökülerek Loyd kontrolünde açılması. Valflerin bakımının yapılarak (Doldurma, Çıkış, Emniyet, Dreyn vb. valflerin) hazır vaziyette teslimi.Malzemeli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Hava tüplerinin klas gözetiminde testlerinin yapılarak teslimi.Malzemeli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Hava tüplerin içinin mekanik temizliğinin yapılması.Malzemeli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Hava tüpü safety valflerinin temizliklerinin yapılarak atölye ortamında testlerinin yapılması.Malzemeli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Hava tüpü safety valflerinin arızalı çıkması halinde klas onaylı valfle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Hava tüpü giriş ve çıkış valflerinin basınçlı havaya uygun malzeme kullanılarak yenilenmesi. Küresel valf 1''.Malzemeli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Hava tüpü çıkış valfi basınçlı sertifikalı 1 1/2'' valf ile orjinaline uygun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Pnömatik sistem üzerinde bulunan iki adet regülatörün (yağlayıcılı) yenilenmesi 1/2''.Malzemeli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İmalatçı firma servis mühendisi talep ve onayları doğrultusunda Sancak-İskele aqua master sevk sistem yağlarının boşaltılmaları, en son dreyn tapalarının açılarak yağın süzdürülmesi ile her iki sistem yağ devre ve tanklarının kimyasal temizliklerinin ve flushinglerinin yapılıp, sistemler içinde bulunan metal tozları ile parçacıklarından tamamen temizlenmeleri (2 ünite)Sistemden boşaltılacak kirli yağlar için gerekli depo tank, tüm donanım ve gereçler vs ile kirli yağın gerekli mevzuat çerçevesinde bertarafının sağlanması yüklenici tarafından bila bedel sağlanacaktır. İş bitimi sistem yağları Yüklenici firma tarafından doldurulacaktır, yağlar Kuruluşumuzca verilecektir.Malzemeli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Sancak-İskele aqua master sistemi pervanelerinin hidrolik olarak attırılarak sökülmesi. Pervane arka kapağı ile arka rulman kapağının sökülmesi, keys içinin temizliğinin yapılması. Instruction manuele uygun olarak propeller shaft seal, simplex lastiği, radial seal ve sızdırmazlık o ringlerinin yenilenmesi. Her iki pervanenin manuele uygun montajının yapılması. Gerekmesi halinde sealing sleeve ve counter flange parçalarına temizlik ve parlatma işlemi yapılacaktır. Kullanılacak keçe ve sızdırmazlık elemanları orjinal olarak Kuruluşumuzca verilecektir, tüm pervane ve pervane kanatlarının penetrant testi yapılması, pervane kanatlarının polisajının yapılarak yerine montajı.Malzemeli sabit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Pervane kanatlarında deformasyon veya pittingli bölüm tespit edilmesi halinde uygun elektrod ile kaynak dolgularının yapılıp ölçülerinde işlenerek balanslarının yapılması.Malzemeli adet birim fiyatNot :Sancak pervane 1 kanadında önceden tespit edilebilen 2 cm eğiklik vardır.</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 / İ ana makine ile aqua master sevk sistem arasında bulunan kardan şaftların sökülmesi. Kardan şaftların teste gönderilerek istavroz mafsal kontrolü, kayıcı grubun kontrolü, balansının yapılması, balans raporunun hazırlanması. Sökülen kardan şaftların yerine layn kontrol aparatlarının bağlanarak layn kontrolünün yapılması. Ölçülerin ve açıların alınarak raporlanması. Açı ölçüsü alınırken digital açı ölçer kullanılacaktır. İş bitimi gresörlüklerin yenilenmesi. Kardan şaftların yerine montesi.Malzemeli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İskele makine ile Aquamaster Rauma sistem ara şaft yataklarının Türk Loydu kontrolüne açılmaları. Şaft yataklarının Türk Loydu nezareti altında ölçü kartlarının çıkarılmaları. İş bitimi rulman yatak greslerinin yenilenerek yerlerine montesi.Malzemeli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Türk loydu ve imalatçı firma taleplerinin oluşması doğrultusunda Sancak İskele ana makine ve Aqua Master Rauma sistem ara şaft yataklarının SKF/FAG marka yatak rulmanlarının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Türk Loydu onayları ve üretici tavsiyesi doğrultusunda, layn kontrol sonucuna göre 1 nolu ara şaftın laynının azimuth sisteme göre layna alınması.Layn işlemi için ara şaft yatakları altındaki dolgu malzemesinin (shockfast vb) kırılması. Layn işleminin yapılarak yeni dolgu malzemesinin dökülmesi.Malzemeli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Türk loydu onayları ve üretici tavsiyesi doğrultusunda, Layn kontrolü sonucuna göre 2 nolu şaftın laynının 1 nolu şafta göre layna alınması. Layn işlemi için ara şaft yatakları altındaki dolgu malzemesinin(shockfast vb) kırılması. Layn işlemi yapılarak yatakların altına yeni dolgu malzemesi dökülmesi.Malzemeli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Türk Loydu onayları ve imalatçı firma tavsiye ve onayları doğrultusunda; 2 nolu ara şaft ile ana makine arasındaki layn kontrolünün lazer ile yapılması, layn kontrolü sırasında gerekecek tüm aparatlar yüklenici tarfından temin edilecektir.Malzemeli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Türk Loydu ve üretici firma tavsiyeleri doğrultusunda; Lazer layn kontrolü sonucuna göre gerekmesi halinde ana makinelerin laynının 2 nolu şafta göre lazer ile layna alınması. Layn işlemi için ana makine altındaki dolgu malzemesinin (shockfast vb) kırlması, layn işlemi yapılarak yeni dolgu malzemesinin dökülmesi. Dolgu malzemesi dökümü yapıldıktan sonra lazer ile final layn kontrolünün yapılarak raporlanması.Malzemeli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İmalatçı firma servis mühendisi ve Türk Loydu surveyörünün gözetimi altında Sancak-İskele aqua master sevk sistemlerine ait upper gear sistem üzerinde şaft ve sistem arasında bulunan seal ve o-ringlerinin yenilenmesi, kaplin v kayışlarının komple yenilenmesi (her iki kaplin üzerinde 2şer adet yedek kayış bırakılacaktır.), montajlarının yapılarak, ayarlarının yapılması, kumanda kolu gaz ayarlarının ve köprüüstü aqua pilot ile senkron ayarının yapılarak senkronizasyonun tamamlanması (2 ünite) Kullanılacak yedek malzemeler Kuruluşumuzca verilecektir.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Instruction manuele uygun Türk Loydu sörveyörünün gözetiminde Sancak-iskele azimuth sistemlerine ait kavrama gruplarının temizliği, her iki cluch cone sisteminin "C" ölçüsünün alınması, "C" ölçüsünün limit üzerinde olaması halinde ayar civataları sıkılarak "C" ölçüsünün limit dahiline getirilmesi.Malzemeli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Türk Loydu ve üretici firma tavsiyeleri ve onayları doğrultusunda; Instruction manual kapsamında sancak - iskele Azimuth sistemine ait kavrama gruplarının yastıklama akümülatörlerinin gazının tamamlanması.Malzemeli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İmalatçı firma servis mühendisi ve Türk Loydu surveyörünün gözetimi altında Sancak-İskele aqua master sevk sistemlerine ait dişli yağı ve hidrolik yağı soğutma kulerlerinin iç ve dış mahal temizliklerinin yapılması (2 ünite).Malzemelisabit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Sancak-iskele aqua master sevk sistem yağlarının imalatçı firma yetkilisi ve Türk Loydu surveyörünün gözetimi altında Kuruluşumuz tarafından verilecek yağların sistem içerisine konulması ile sistem havalarının çıkartılması. (2 ünite).Sabit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Sancak-İskele aqua master sevk sistemlerinin tamir bakım ve overhaullerinin bitiminde imalatçı firma mühendisi ve Türk Loydu nezareti altında gerekli olan alarm kontrolleri , seviye şamandıraları ve filtre sensörlerinin kontrollerinin yapılması ve zero ayarı yapılması akabinde test edilerek tesliminin yapılması (2 ünite).Sabit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