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2026/912316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İstanbul Bölgesi Kapalı Alan İlaçlama Hizmeti (Kapalı alan metrekaresi 36.543,14 olup 1 yılda 4 defa ilaçlama işlemi yapılacaktır.)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146.172,56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İstanbul Bölgesi Kemirgen Kilitli Yem İstasyonu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Kocaeli/Yalova Bölgesi Kapalı Alan İlaçlama Hizmeti (Kapalı alan metrekaresi 3.787,07 olup 1 yılda 4 defa ilaçlama işlemi yapılacaktır.)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15.148,28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Kocaeli/Yalova Kemirgen Kilitli Yem İstasyonu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