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B1" w:rsidRDefault="00D15DB1" w:rsidP="00D15DB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tr-TR"/>
        </w:rPr>
      </w:pPr>
      <w:r>
        <w:rPr>
          <w:rFonts w:ascii="Times New Roman" w:hAnsi="Times New Roman"/>
          <w:b/>
          <w:sz w:val="24"/>
          <w:szCs w:val="24"/>
          <w:u w:val="single"/>
          <w:lang w:val="tr-TR"/>
        </w:rPr>
        <w:t>EK:1</w:t>
      </w:r>
      <w:r w:rsidRPr="00A841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tr-TR"/>
        </w:rPr>
        <w:t xml:space="preserve"> </w:t>
      </w:r>
    </w:p>
    <w:p w:rsidR="00D15DB1" w:rsidRDefault="00D15DB1" w:rsidP="00D15DB1">
      <w:pPr>
        <w:jc w:val="center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B55F2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tr-TR"/>
        </w:rPr>
        <w:t>ÜCRET TABLOSU</w:t>
      </w:r>
    </w:p>
    <w:tbl>
      <w:tblPr>
        <w:tblW w:w="9513" w:type="dxa"/>
        <w:tblInd w:w="93" w:type="dxa"/>
        <w:tblLayout w:type="fixed"/>
        <w:tblLook w:val="04A0"/>
      </w:tblPr>
      <w:tblGrid>
        <w:gridCol w:w="2709"/>
        <w:gridCol w:w="2126"/>
        <w:gridCol w:w="2485"/>
        <w:gridCol w:w="2193"/>
      </w:tblGrid>
      <w:tr w:rsidR="00D15DB1" w:rsidRPr="00B55F26" w:rsidTr="00E8651F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5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TL/S</w:t>
            </w: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aat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Günlük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Aylık</w:t>
            </w:r>
          </w:p>
        </w:tc>
      </w:tr>
      <w:tr w:rsidR="00D15DB1" w:rsidRPr="00B55F26" w:rsidTr="00E8651F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Fenerler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15.000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150.000 TL+KDV</w:t>
            </w:r>
          </w:p>
        </w:tc>
      </w:tr>
      <w:tr w:rsidR="00D15DB1" w:rsidRPr="00B55F26" w:rsidTr="00E8651F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Anadolu Hisarı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500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10.000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 xml:space="preserve">               </w:t>
            </w: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-</w:t>
            </w:r>
          </w:p>
        </w:tc>
      </w:tr>
      <w:tr w:rsidR="00D15DB1" w:rsidRPr="00B55F26" w:rsidTr="00E8651F"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Genel Müdürlük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500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10.000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-</w:t>
            </w:r>
          </w:p>
        </w:tc>
      </w:tr>
      <w:tr w:rsidR="00D15DB1" w:rsidRPr="00B55F26" w:rsidTr="00E8651F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Telsiz işletme/Yeşilköy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500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10.000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-</w:t>
            </w:r>
          </w:p>
        </w:tc>
      </w:tr>
      <w:tr w:rsidR="00D15DB1" w:rsidRPr="00B55F26" w:rsidTr="00E8651F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Osmaniye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500TL+KDV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10</w:t>
            </w: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.000TL+KDV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</w:t>
            </w: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.000TL+KDV</w:t>
            </w:r>
          </w:p>
        </w:tc>
      </w:tr>
      <w:tr w:rsidR="00D15DB1" w:rsidRPr="00B55F26" w:rsidTr="00E8651F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Tahlisiye İstasyonları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15.000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</w:t>
            </w: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.000TL+KDV</w:t>
            </w:r>
          </w:p>
        </w:tc>
      </w:tr>
      <w:tr w:rsidR="00D15DB1" w:rsidRPr="00B55F26" w:rsidTr="00E8651F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Deniz vasıtaları/Bağlı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15.000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15DB1" w:rsidRPr="00B55F26" w:rsidRDefault="00D15DB1" w:rsidP="00E8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-</w:t>
            </w:r>
          </w:p>
        </w:tc>
      </w:tr>
      <w:tr w:rsidR="00D15DB1" w:rsidRPr="00B55F26" w:rsidTr="00E8651F">
        <w:trPr>
          <w:trHeight w:val="6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Deniz vasıtaları/Hareketli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1000 TL+KDV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20.000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15DB1" w:rsidRPr="00B55F26" w:rsidRDefault="00D15DB1" w:rsidP="00E8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-</w:t>
            </w:r>
          </w:p>
        </w:tc>
      </w:tr>
      <w:tr w:rsidR="00D15DB1" w:rsidRPr="00B55F26" w:rsidTr="00E8651F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hideMark/>
          </w:tcPr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Hizmet Binaları (Atölye, hekim evleri ve benzerleri 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750 TL+KDV</w:t>
            </w:r>
          </w:p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15.000 TL+KDV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15DB1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D15DB1" w:rsidRPr="00B55F26" w:rsidRDefault="00D15DB1" w:rsidP="00E8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75.</w:t>
            </w:r>
            <w:r w:rsidRPr="00B55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>000TL+KDV</w:t>
            </w:r>
          </w:p>
        </w:tc>
      </w:tr>
    </w:tbl>
    <w:p w:rsidR="00D15DB1" w:rsidRDefault="00D15DB1" w:rsidP="00D15DB1">
      <w:pPr>
        <w:rPr>
          <w:rFonts w:ascii="Times New Roman" w:hAnsi="Times New Roman"/>
          <w:b/>
          <w:sz w:val="24"/>
          <w:szCs w:val="24"/>
          <w:u w:val="single"/>
          <w:lang w:val="tr-TR"/>
        </w:rPr>
      </w:pPr>
    </w:p>
    <w:p w:rsidR="00D15DB1" w:rsidRDefault="00D15DB1" w:rsidP="00D15DB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</w:t>
      </w:r>
      <w:r w:rsidRPr="00D625A4">
        <w:rPr>
          <w:rFonts w:ascii="Times New Roman" w:hAnsi="Times New Roman"/>
          <w:sz w:val="24"/>
          <w:szCs w:val="24"/>
          <w:lang w:val="tr-TR"/>
        </w:rPr>
        <w:t xml:space="preserve">aatlik organizasyonlarda, organizasyonun mesai saati dışında </w:t>
      </w:r>
      <w:r>
        <w:rPr>
          <w:rFonts w:ascii="Times New Roman" w:hAnsi="Times New Roman"/>
          <w:sz w:val="24"/>
          <w:szCs w:val="24"/>
          <w:lang w:val="tr-TR"/>
        </w:rPr>
        <w:t>gerçekleşmesi</w:t>
      </w:r>
      <w:r w:rsidRPr="00D625A4">
        <w:rPr>
          <w:rFonts w:ascii="Times New Roman" w:hAnsi="Times New Roman"/>
          <w:sz w:val="24"/>
          <w:szCs w:val="24"/>
          <w:lang w:val="tr-TR"/>
        </w:rPr>
        <w:t xml:space="preserve"> halinde ücretler %50 zamlı uygulanır.   </w:t>
      </w:r>
    </w:p>
    <w:p w:rsidR="00D15DB1" w:rsidRPr="00D625A4" w:rsidRDefault="00D15DB1" w:rsidP="00D15D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</w:t>
      </w:r>
      <w:r w:rsidRPr="00D625A4">
        <w:rPr>
          <w:rFonts w:ascii="Times New Roman" w:hAnsi="Times New Roman"/>
          <w:sz w:val="24"/>
          <w:szCs w:val="24"/>
          <w:lang w:val="tr-TR"/>
        </w:rPr>
        <w:t>aatlik organizasyonlarda, organizasyonun mesai saati</w:t>
      </w:r>
      <w:r>
        <w:rPr>
          <w:rFonts w:ascii="Times New Roman" w:hAnsi="Times New Roman"/>
          <w:sz w:val="24"/>
          <w:szCs w:val="24"/>
          <w:lang w:val="tr-TR"/>
        </w:rPr>
        <w:t xml:space="preserve"> içinde başlayıp mesai saatini aşması halinde, aşan her saat ücreti %50 zamlı alınır. </w:t>
      </w:r>
    </w:p>
    <w:p w:rsidR="00D15DB1" w:rsidRPr="00D625A4" w:rsidRDefault="00D15DB1" w:rsidP="00D15D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Cumartesi-Pazar ve resmi</w:t>
      </w:r>
      <w:r w:rsidRPr="00D625A4">
        <w:rPr>
          <w:rFonts w:ascii="Times New Roman" w:hAnsi="Times New Roman"/>
          <w:sz w:val="24"/>
          <w:szCs w:val="24"/>
          <w:lang w:val="tr-TR"/>
        </w:rPr>
        <w:t xml:space="preserve"> tatil günlerinde yapılacak organizasyonlarda ücretler %50 zamlı uygulanır.</w:t>
      </w:r>
    </w:p>
    <w:p w:rsidR="00D15DB1" w:rsidRDefault="00D15DB1" w:rsidP="00D15DB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tr-TR"/>
        </w:rPr>
      </w:pPr>
      <w:r w:rsidRPr="00D625A4">
        <w:rPr>
          <w:rFonts w:ascii="Times New Roman" w:hAnsi="Times New Roman"/>
          <w:sz w:val="24"/>
          <w:szCs w:val="24"/>
          <w:lang w:val="tr-TR"/>
        </w:rPr>
        <w:t xml:space="preserve">Tarifede geçen gün 24 saate, ay 30 güne tekabül eder.    </w:t>
      </w:r>
    </w:p>
    <w:p w:rsidR="00D15DB1" w:rsidRPr="009C1BBB" w:rsidRDefault="00D15DB1" w:rsidP="00D15DB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tr-TR"/>
        </w:rPr>
      </w:pPr>
      <w:r w:rsidRPr="00D625A4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9C1BBB">
        <w:rPr>
          <w:rFonts w:ascii="Times New Roman" w:hAnsi="Times New Roman"/>
          <w:sz w:val="24"/>
          <w:szCs w:val="24"/>
          <w:lang w:val="tr-TR"/>
        </w:rPr>
        <w:t>Organizasyonun  başlama ve bitiş saati, Kuruluşumuzca görev</w:t>
      </w:r>
      <w:r>
        <w:rPr>
          <w:rFonts w:ascii="Times New Roman" w:hAnsi="Times New Roman"/>
          <w:sz w:val="24"/>
          <w:szCs w:val="24"/>
          <w:lang w:val="tr-TR"/>
        </w:rPr>
        <w:t xml:space="preserve">lendirilen </w:t>
      </w:r>
      <w:r w:rsidRPr="009C1BBB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sorumlu </w:t>
      </w:r>
      <w:r w:rsidRPr="009C1BBB">
        <w:rPr>
          <w:rFonts w:ascii="Times New Roman" w:hAnsi="Times New Roman"/>
          <w:sz w:val="24"/>
          <w:szCs w:val="24"/>
          <w:lang w:val="tr-TR"/>
        </w:rPr>
        <w:t xml:space="preserve">personel ve Talep </w:t>
      </w:r>
      <w:r>
        <w:rPr>
          <w:rFonts w:ascii="Times New Roman" w:hAnsi="Times New Roman"/>
          <w:sz w:val="24"/>
          <w:szCs w:val="24"/>
          <w:lang w:val="tr-TR"/>
        </w:rPr>
        <w:t>S</w:t>
      </w:r>
      <w:r w:rsidRPr="009C1BBB">
        <w:rPr>
          <w:rFonts w:ascii="Times New Roman" w:hAnsi="Times New Roman"/>
          <w:sz w:val="24"/>
          <w:szCs w:val="24"/>
          <w:lang w:val="tr-TR"/>
        </w:rPr>
        <w:t xml:space="preserve">ahibi tarafından karşılıklı  imza ile  tutanak altına alınır.( </w:t>
      </w:r>
      <w:proofErr w:type="gramStart"/>
      <w:r w:rsidRPr="009C1BBB">
        <w:rPr>
          <w:rFonts w:ascii="Times New Roman" w:hAnsi="Times New Roman"/>
          <w:sz w:val="24"/>
          <w:szCs w:val="24"/>
          <w:lang w:val="tr-TR"/>
        </w:rPr>
        <w:t>EK :5</w:t>
      </w:r>
      <w:proofErr w:type="gramEnd"/>
      <w:r w:rsidRPr="009C1BBB">
        <w:rPr>
          <w:rFonts w:ascii="Times New Roman" w:hAnsi="Times New Roman"/>
          <w:sz w:val="24"/>
          <w:szCs w:val="24"/>
          <w:lang w:val="tr-TR"/>
        </w:rPr>
        <w:t>)</w:t>
      </w:r>
    </w:p>
    <w:p w:rsidR="00D15DB1" w:rsidRPr="009C1BBB" w:rsidRDefault="00D15DB1" w:rsidP="00D15DB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tr-TR"/>
        </w:rPr>
      </w:pPr>
      <w:r w:rsidRPr="009C1BBB">
        <w:rPr>
          <w:rFonts w:ascii="Times New Roman" w:hAnsi="Times New Roman"/>
          <w:sz w:val="24"/>
          <w:szCs w:val="24"/>
          <w:lang w:val="tr-TR"/>
        </w:rPr>
        <w:t xml:space="preserve">Süre </w:t>
      </w:r>
      <w:proofErr w:type="gramStart"/>
      <w:r w:rsidRPr="009C1BBB">
        <w:rPr>
          <w:rFonts w:ascii="Times New Roman" w:hAnsi="Times New Roman"/>
          <w:sz w:val="24"/>
          <w:szCs w:val="24"/>
          <w:lang w:val="tr-TR"/>
        </w:rPr>
        <w:t>hesaplamalarında  60</w:t>
      </w:r>
      <w:proofErr w:type="gramEnd"/>
      <w:r w:rsidRPr="009C1BBB">
        <w:rPr>
          <w:rFonts w:ascii="Times New Roman" w:hAnsi="Times New Roman"/>
          <w:sz w:val="24"/>
          <w:szCs w:val="24"/>
          <w:lang w:val="tr-TR"/>
        </w:rPr>
        <w:t xml:space="preserve"> dakikadan az süreler 1 saat olarak hesaplanır ve aşan  saatin küsuratı tama iblağ edilir.</w:t>
      </w:r>
    </w:p>
    <w:p w:rsidR="00D15DB1" w:rsidRPr="009C1BBB" w:rsidRDefault="00D15DB1" w:rsidP="008D3BC2">
      <w:pPr>
        <w:numPr>
          <w:ilvl w:val="0"/>
          <w:numId w:val="1"/>
        </w:numPr>
        <w:ind w:hanging="357"/>
        <w:jc w:val="both"/>
        <w:rPr>
          <w:rFonts w:ascii="Times New Roman" w:hAnsi="Times New Roman"/>
          <w:sz w:val="24"/>
          <w:szCs w:val="24"/>
          <w:lang w:val="tr-TR"/>
        </w:rPr>
      </w:pPr>
      <w:r w:rsidRPr="009C1BBB">
        <w:rPr>
          <w:rFonts w:ascii="Times New Roman" w:hAnsi="Times New Roman"/>
          <w:sz w:val="24"/>
          <w:szCs w:val="24"/>
          <w:lang w:val="tr-TR"/>
        </w:rPr>
        <w:lastRenderedPageBreak/>
        <w:t>Organizasyon, sözleşmede belirtilen süreden daha az sürede gerçekleşirse ücret iadesi yapılmaz.</w:t>
      </w:r>
    </w:p>
    <w:p w:rsidR="00D15DB1" w:rsidRDefault="00D15DB1" w:rsidP="008D3BC2">
      <w:pPr>
        <w:numPr>
          <w:ilvl w:val="0"/>
          <w:numId w:val="1"/>
        </w:numPr>
        <w:spacing w:after="0"/>
        <w:ind w:left="1072" w:hanging="357"/>
        <w:jc w:val="both"/>
        <w:rPr>
          <w:rFonts w:ascii="Times New Roman" w:hAnsi="Times New Roman"/>
          <w:sz w:val="24"/>
          <w:szCs w:val="24"/>
          <w:lang w:val="tr-TR"/>
        </w:rPr>
      </w:pPr>
      <w:r w:rsidRPr="009C1BBB">
        <w:rPr>
          <w:rFonts w:ascii="Times New Roman" w:hAnsi="Times New Roman"/>
          <w:sz w:val="24"/>
          <w:szCs w:val="24"/>
          <w:lang w:val="tr-TR"/>
        </w:rPr>
        <w:t xml:space="preserve">Tutulan tutanak bilgilerine göre, sözleşmede belirtilen organizasyon süresinin aşılması </w:t>
      </w:r>
      <w:r>
        <w:rPr>
          <w:rFonts w:ascii="Times New Roman" w:hAnsi="Times New Roman"/>
          <w:sz w:val="24"/>
          <w:szCs w:val="24"/>
          <w:lang w:val="tr-TR"/>
        </w:rPr>
        <w:t xml:space="preserve">    </w:t>
      </w:r>
    </w:p>
    <w:p w:rsidR="00D15DB1" w:rsidRDefault="00D15DB1" w:rsidP="008D3BC2">
      <w:pPr>
        <w:ind w:left="1070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9C1BBB">
        <w:rPr>
          <w:rFonts w:ascii="Times New Roman" w:hAnsi="Times New Roman"/>
          <w:sz w:val="24"/>
          <w:szCs w:val="24"/>
          <w:lang w:val="tr-TR"/>
        </w:rPr>
        <w:t>halinde</w:t>
      </w:r>
      <w:proofErr w:type="gramEnd"/>
      <w:r w:rsidRPr="009C1BBB">
        <w:rPr>
          <w:rFonts w:ascii="Times New Roman" w:hAnsi="Times New Roman"/>
          <w:sz w:val="24"/>
          <w:szCs w:val="24"/>
          <w:lang w:val="tr-TR"/>
        </w:rPr>
        <w:t>, aşılan her saat (mesai saati dışı %50 zamlı olarak) ayrıca hesaplanır ve organizasyonun bitiminden sonra</w:t>
      </w:r>
      <w:r>
        <w:rPr>
          <w:rFonts w:ascii="Times New Roman" w:hAnsi="Times New Roman"/>
          <w:sz w:val="24"/>
          <w:szCs w:val="24"/>
          <w:lang w:val="tr-TR"/>
        </w:rPr>
        <w:t xml:space="preserve"> 3</w:t>
      </w:r>
      <w:r w:rsidRPr="009C1BBB">
        <w:rPr>
          <w:rFonts w:ascii="Times New Roman" w:hAnsi="Times New Roman"/>
          <w:sz w:val="24"/>
          <w:szCs w:val="24"/>
          <w:lang w:val="tr-TR"/>
        </w:rPr>
        <w:t xml:space="preserve"> iş günü içinde Kuruluş</w:t>
      </w:r>
      <w:r>
        <w:rPr>
          <w:rFonts w:ascii="Times New Roman" w:hAnsi="Times New Roman"/>
          <w:sz w:val="24"/>
          <w:szCs w:val="24"/>
          <w:lang w:val="tr-TR"/>
        </w:rPr>
        <w:t xml:space="preserve"> veznesine ya da banka hesabına</w:t>
      </w:r>
      <w:r w:rsidRPr="009C1BBB">
        <w:rPr>
          <w:rFonts w:ascii="Times New Roman" w:hAnsi="Times New Roman"/>
          <w:sz w:val="24"/>
          <w:szCs w:val="24"/>
          <w:lang w:val="tr-TR"/>
        </w:rPr>
        <w:t xml:space="preserve"> yatırılı</w:t>
      </w:r>
      <w:r>
        <w:rPr>
          <w:rFonts w:ascii="Times New Roman" w:hAnsi="Times New Roman"/>
          <w:sz w:val="24"/>
          <w:szCs w:val="24"/>
          <w:lang w:val="tr-TR"/>
        </w:rPr>
        <w:t xml:space="preserve">r.  </w:t>
      </w:r>
    </w:p>
    <w:p w:rsidR="00D15DB1" w:rsidRPr="005F0BB0" w:rsidRDefault="00D15DB1" w:rsidP="008D3B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 w:rsidRPr="005F0BB0">
        <w:rPr>
          <w:rFonts w:ascii="Times New Roman" w:hAnsi="Times New Roman"/>
          <w:sz w:val="24"/>
          <w:szCs w:val="24"/>
          <w:lang w:val="tr-TR"/>
        </w:rPr>
        <w:t xml:space="preserve">Deniz vasıtalarının organizasyon gereği bağlı bulunduğu yerden hareket etmesi halinde, </w:t>
      </w:r>
    </w:p>
    <w:p w:rsidR="00D15DB1" w:rsidRDefault="00D15DB1" w:rsidP="008D3BC2">
      <w:pPr>
        <w:spacing w:after="0"/>
        <w:ind w:left="1072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5F0BB0">
        <w:rPr>
          <w:rFonts w:ascii="Times New Roman" w:hAnsi="Times New Roman"/>
          <w:sz w:val="24"/>
          <w:szCs w:val="24"/>
          <w:lang w:val="tr-TR"/>
        </w:rPr>
        <w:t>ilgili</w:t>
      </w:r>
      <w:proofErr w:type="gramEnd"/>
      <w:r w:rsidRPr="005F0BB0">
        <w:rPr>
          <w:rFonts w:ascii="Times New Roman" w:hAnsi="Times New Roman"/>
          <w:sz w:val="24"/>
          <w:szCs w:val="24"/>
          <w:lang w:val="tr-TR"/>
        </w:rPr>
        <w:t xml:space="preserve"> birimin “Kılavuzluk, </w:t>
      </w:r>
      <w:proofErr w:type="spellStart"/>
      <w:r w:rsidRPr="005F0BB0">
        <w:rPr>
          <w:rFonts w:ascii="Times New Roman" w:hAnsi="Times New Roman"/>
          <w:sz w:val="24"/>
          <w:szCs w:val="24"/>
          <w:lang w:val="tr-TR"/>
        </w:rPr>
        <w:t>Römorkaj</w:t>
      </w:r>
      <w:proofErr w:type="spellEnd"/>
      <w:r w:rsidRPr="005F0BB0">
        <w:rPr>
          <w:rFonts w:ascii="Times New Roman" w:hAnsi="Times New Roman"/>
          <w:sz w:val="24"/>
          <w:szCs w:val="24"/>
          <w:lang w:val="tr-TR"/>
        </w:rPr>
        <w:t xml:space="preserve"> ve Diğer Hizmetler Tarifesi” kapsamında bildirdiği ücret ayrıca talep edilir. </w:t>
      </w:r>
    </w:p>
    <w:p w:rsidR="00D15DB1" w:rsidRDefault="00D15DB1" w:rsidP="008D3BC2">
      <w:pPr>
        <w:spacing w:after="0"/>
        <w:ind w:left="1072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15DB1" w:rsidRDefault="00D15DB1" w:rsidP="008D3BC2">
      <w:pPr>
        <w:numPr>
          <w:ilvl w:val="0"/>
          <w:numId w:val="1"/>
        </w:numPr>
        <w:spacing w:after="0"/>
        <w:ind w:left="1072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D625A4">
        <w:rPr>
          <w:rFonts w:ascii="Times New Roman" w:hAnsi="Times New Roman"/>
          <w:sz w:val="24"/>
          <w:szCs w:val="24"/>
          <w:lang w:val="tr-TR"/>
        </w:rPr>
        <w:t>KDV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625A4">
        <w:rPr>
          <w:rFonts w:ascii="Times New Roman" w:hAnsi="Times New Roman"/>
          <w:sz w:val="24"/>
          <w:szCs w:val="24"/>
          <w:lang w:val="tr-TR"/>
        </w:rPr>
        <w:t xml:space="preserve"> dâhil</w:t>
      </w:r>
      <w:proofErr w:type="gramEnd"/>
      <w:r w:rsidRPr="00D625A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625A4">
        <w:rPr>
          <w:rFonts w:ascii="Times New Roman" w:hAnsi="Times New Roman"/>
          <w:sz w:val="24"/>
          <w:szCs w:val="24"/>
          <w:lang w:val="tr-TR"/>
        </w:rPr>
        <w:t>Sö</w:t>
      </w:r>
      <w:r w:rsidRPr="00D7196C">
        <w:rPr>
          <w:rFonts w:ascii="Times New Roman" w:hAnsi="Times New Roman"/>
          <w:sz w:val="24"/>
          <w:szCs w:val="24"/>
          <w:lang w:val="tr-TR"/>
        </w:rPr>
        <w:t xml:space="preserve">zleşme </w:t>
      </w:r>
      <w:r>
        <w:rPr>
          <w:rFonts w:ascii="Times New Roman" w:hAnsi="Times New Roman"/>
          <w:sz w:val="24"/>
          <w:szCs w:val="24"/>
          <w:lang w:val="tr-TR"/>
        </w:rPr>
        <w:t xml:space="preserve"> bedeli  3</w:t>
      </w:r>
      <w:r w:rsidRPr="00D7196C">
        <w:rPr>
          <w:rFonts w:ascii="Times New Roman" w:hAnsi="Times New Roman"/>
          <w:sz w:val="24"/>
          <w:szCs w:val="24"/>
          <w:lang w:val="tr-TR"/>
        </w:rPr>
        <w:t>0</w:t>
      </w:r>
      <w:r>
        <w:rPr>
          <w:rFonts w:ascii="Times New Roman" w:hAnsi="Times New Roman"/>
          <w:sz w:val="24"/>
          <w:szCs w:val="24"/>
          <w:lang w:val="tr-TR"/>
        </w:rPr>
        <w:t>.000.-</w:t>
      </w:r>
      <w:r w:rsidRPr="00D7196C">
        <w:rPr>
          <w:rFonts w:ascii="Times New Roman" w:hAnsi="Times New Roman"/>
          <w:sz w:val="24"/>
          <w:szCs w:val="24"/>
          <w:lang w:val="tr-TR"/>
        </w:rPr>
        <w:t xml:space="preserve"> TL’ye kadar olan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7196C">
        <w:rPr>
          <w:rFonts w:ascii="Times New Roman" w:hAnsi="Times New Roman"/>
          <w:sz w:val="24"/>
          <w:szCs w:val="24"/>
          <w:lang w:val="tr-TR"/>
        </w:rPr>
        <w:t>(</w:t>
      </w:r>
      <w:r>
        <w:rPr>
          <w:rFonts w:ascii="Times New Roman" w:hAnsi="Times New Roman"/>
          <w:sz w:val="24"/>
          <w:szCs w:val="24"/>
          <w:lang w:val="tr-TR"/>
        </w:rPr>
        <w:t xml:space="preserve">otuz </w:t>
      </w:r>
      <w:r w:rsidRPr="00D7196C">
        <w:rPr>
          <w:rFonts w:ascii="Times New Roman" w:hAnsi="Times New Roman"/>
          <w:sz w:val="24"/>
          <w:szCs w:val="24"/>
          <w:lang w:val="tr-TR"/>
        </w:rPr>
        <w:t xml:space="preserve">bin Türk Lirası dâhil) </w:t>
      </w:r>
      <w:r>
        <w:rPr>
          <w:rFonts w:ascii="Times New Roman" w:hAnsi="Times New Roman"/>
          <w:sz w:val="24"/>
          <w:szCs w:val="24"/>
          <w:lang w:val="tr-TR"/>
        </w:rPr>
        <w:t xml:space="preserve">   </w:t>
      </w:r>
    </w:p>
    <w:p w:rsidR="00D15DB1" w:rsidRDefault="00D15DB1" w:rsidP="008D3BC2">
      <w:pPr>
        <w:spacing w:after="0"/>
        <w:ind w:left="1072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Organizasyonlarda teminat olarak 3</w:t>
      </w:r>
      <w:r w:rsidRPr="00D7196C">
        <w:rPr>
          <w:rFonts w:ascii="Times New Roman" w:hAnsi="Times New Roman"/>
          <w:sz w:val="24"/>
          <w:szCs w:val="24"/>
          <w:lang w:val="tr-TR"/>
        </w:rPr>
        <w:t>.000.- TL (</w:t>
      </w:r>
      <w:r>
        <w:rPr>
          <w:rFonts w:ascii="Times New Roman" w:hAnsi="Times New Roman"/>
          <w:sz w:val="24"/>
          <w:szCs w:val="24"/>
          <w:lang w:val="tr-TR"/>
        </w:rPr>
        <w:t xml:space="preserve"> üç </w:t>
      </w:r>
      <w:r w:rsidRPr="00D7196C">
        <w:rPr>
          <w:rFonts w:ascii="Times New Roman" w:hAnsi="Times New Roman"/>
          <w:sz w:val="24"/>
          <w:szCs w:val="24"/>
          <w:lang w:val="tr-TR"/>
        </w:rPr>
        <w:t xml:space="preserve">bin Türk Lirası) alınır. KDV dâhil Sözleşme </w:t>
      </w:r>
      <w:r>
        <w:rPr>
          <w:rFonts w:ascii="Times New Roman" w:hAnsi="Times New Roman"/>
          <w:sz w:val="24"/>
          <w:szCs w:val="24"/>
          <w:lang w:val="tr-TR"/>
        </w:rPr>
        <w:t>bedeli 3</w:t>
      </w:r>
      <w:r w:rsidRPr="00D7196C">
        <w:rPr>
          <w:rFonts w:ascii="Times New Roman" w:hAnsi="Times New Roman"/>
          <w:sz w:val="24"/>
          <w:szCs w:val="24"/>
          <w:lang w:val="tr-TR"/>
        </w:rPr>
        <w:t>0</w:t>
      </w:r>
      <w:r>
        <w:rPr>
          <w:rFonts w:ascii="Times New Roman" w:hAnsi="Times New Roman"/>
          <w:sz w:val="24"/>
          <w:szCs w:val="24"/>
          <w:lang w:val="tr-TR"/>
        </w:rPr>
        <w:t>.000.-</w:t>
      </w:r>
      <w:r w:rsidRPr="00D7196C">
        <w:rPr>
          <w:rFonts w:ascii="Times New Roman" w:hAnsi="Times New Roman"/>
          <w:sz w:val="24"/>
          <w:szCs w:val="24"/>
          <w:lang w:val="tr-TR"/>
        </w:rPr>
        <w:t>TL’yi (</w:t>
      </w:r>
      <w:r>
        <w:rPr>
          <w:rFonts w:ascii="Times New Roman" w:hAnsi="Times New Roman"/>
          <w:sz w:val="24"/>
          <w:szCs w:val="24"/>
          <w:lang w:val="tr-TR"/>
        </w:rPr>
        <w:t xml:space="preserve">otuz </w:t>
      </w:r>
      <w:r w:rsidRPr="00D7196C">
        <w:rPr>
          <w:rFonts w:ascii="Times New Roman" w:hAnsi="Times New Roman"/>
          <w:sz w:val="24"/>
          <w:szCs w:val="24"/>
          <w:lang w:val="tr-TR"/>
        </w:rPr>
        <w:t>bin Türk Lirası ) aşan organizasyonlarda ise teminat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7196C">
        <w:rPr>
          <w:rFonts w:ascii="Times New Roman" w:hAnsi="Times New Roman"/>
          <w:sz w:val="24"/>
          <w:szCs w:val="24"/>
          <w:lang w:val="tr-TR"/>
        </w:rPr>
        <w:t xml:space="preserve">sözleşme bedelinin %10’undan az olamaz. </w:t>
      </w:r>
    </w:p>
    <w:p w:rsidR="00D15DB1" w:rsidRDefault="00D15DB1" w:rsidP="008D3BC2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15DB1" w:rsidRDefault="00D15DB1" w:rsidP="008D3BC2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  11)</w:t>
      </w:r>
      <w:r w:rsidRPr="00D625A4" w:rsidDel="005F0BB0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Fener ve tahlisiye sahalarına yapılacak turistik amaçlı gezilerde, 10 kişiye kadar (10 kişi </w:t>
      </w:r>
    </w:p>
    <w:p w:rsidR="008D3BC2" w:rsidRDefault="00D15DB1" w:rsidP="008D3BC2">
      <w:pPr>
        <w:spacing w:after="0"/>
        <w:ind w:left="1134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dâhil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>) 200 TL, 20 kişiye kadar (20 kişi dâhil) 300 TL, 20 kişiden fazlası için 500 TL ücret</w:t>
      </w:r>
      <w:r w:rsidR="008D3BC2">
        <w:rPr>
          <w:rFonts w:ascii="Times New Roman" w:hAnsi="Times New Roman"/>
          <w:sz w:val="24"/>
          <w:szCs w:val="24"/>
          <w:lang w:val="tr-TR"/>
        </w:rPr>
        <w:t xml:space="preserve"> alınır. </w:t>
      </w:r>
    </w:p>
    <w:p w:rsidR="00D15DB1" w:rsidRDefault="00D15DB1" w:rsidP="008D3BC2">
      <w:pPr>
        <w:spacing w:after="0"/>
        <w:ind w:left="1134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15DB1" w:rsidRDefault="00D15DB1" w:rsidP="008D3BC2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15DB1" w:rsidRDefault="00D15DB1" w:rsidP="008D3BC2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</w:t>
      </w:r>
      <w:r w:rsidR="008D3BC2">
        <w:rPr>
          <w:rFonts w:ascii="Times New Roman" w:hAnsi="Times New Roman"/>
          <w:sz w:val="24"/>
          <w:szCs w:val="24"/>
          <w:lang w:val="tr-TR"/>
        </w:rPr>
        <w:t xml:space="preserve">  </w:t>
      </w:r>
      <w:r>
        <w:rPr>
          <w:rFonts w:ascii="Times New Roman" w:hAnsi="Times New Roman"/>
          <w:sz w:val="24"/>
          <w:szCs w:val="24"/>
          <w:lang w:val="tr-TR"/>
        </w:rPr>
        <w:t xml:space="preserve">12) Kuruluşun daimi görevli bulundurmadığı mahallerde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yapılacak    organizasyonlarda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,    </w:t>
      </w:r>
    </w:p>
    <w:p w:rsidR="00D15DB1" w:rsidRDefault="00D15DB1" w:rsidP="008D3BC2">
      <w:pPr>
        <w:spacing w:after="0"/>
        <w:ind w:left="426" w:firstLine="708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kuruluş  görevlisinin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yemek, ulaşım ve gerektiğinde  harcırah giderleri  talep sahibince </w:t>
      </w:r>
    </w:p>
    <w:p w:rsidR="00D15DB1" w:rsidRDefault="00D15DB1" w:rsidP="008D3BC2">
      <w:pPr>
        <w:spacing w:after="0"/>
        <w:ind w:left="1134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karşılanacaktır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. </w:t>
      </w:r>
    </w:p>
    <w:p w:rsidR="00D15DB1" w:rsidRDefault="00D15DB1" w:rsidP="008D3BC2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15DB1" w:rsidRDefault="00D15DB1" w:rsidP="008D3BC2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 </w:t>
      </w:r>
      <w:r w:rsidR="008D3BC2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13) </w:t>
      </w:r>
      <w:r w:rsidRPr="009C1BBB">
        <w:rPr>
          <w:rFonts w:ascii="Times New Roman" w:hAnsi="Times New Roman"/>
          <w:sz w:val="24"/>
          <w:szCs w:val="24"/>
          <w:lang w:val="tr-TR"/>
        </w:rPr>
        <w:t xml:space="preserve">Organizasyon tanımında ve ücret tablosunda yer almayan talepler ile ilgili olarak ücret </w:t>
      </w:r>
    </w:p>
    <w:p w:rsidR="00D15DB1" w:rsidRPr="009C1BBB" w:rsidRDefault="00D15DB1" w:rsidP="008D3BC2">
      <w:pPr>
        <w:spacing w:after="0"/>
        <w:ind w:left="1134"/>
        <w:jc w:val="both"/>
        <w:rPr>
          <w:rFonts w:ascii="Times New Roman" w:hAnsi="Times New Roman"/>
          <w:sz w:val="24"/>
          <w:szCs w:val="24"/>
          <w:lang w:val="tr-TR"/>
        </w:rPr>
      </w:pPr>
      <w:r w:rsidRPr="009C1BBB">
        <w:rPr>
          <w:rFonts w:ascii="Times New Roman" w:hAnsi="Times New Roman"/>
          <w:sz w:val="24"/>
          <w:szCs w:val="24"/>
          <w:lang w:val="tr-TR"/>
        </w:rPr>
        <w:t xml:space="preserve">belirlemeye,  Genel Müdür Yardımcısı ile Genel </w:t>
      </w:r>
      <w:proofErr w:type="gramStart"/>
      <w:r w:rsidRPr="009C1BBB">
        <w:rPr>
          <w:rFonts w:ascii="Times New Roman" w:hAnsi="Times New Roman"/>
          <w:sz w:val="24"/>
          <w:szCs w:val="24"/>
          <w:lang w:val="tr-TR"/>
        </w:rPr>
        <w:t>Müdür  yetkilidir</w:t>
      </w:r>
      <w:proofErr w:type="gramEnd"/>
      <w:r w:rsidRPr="009C1BBB">
        <w:rPr>
          <w:rFonts w:ascii="Times New Roman" w:hAnsi="Times New Roman"/>
          <w:sz w:val="24"/>
          <w:szCs w:val="24"/>
          <w:lang w:val="tr-TR"/>
        </w:rPr>
        <w:t>.</w:t>
      </w:r>
    </w:p>
    <w:p w:rsidR="00D15DB1" w:rsidRPr="009C1BBB" w:rsidRDefault="00D15DB1" w:rsidP="008D3B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15DB1" w:rsidRPr="009C1BBB" w:rsidRDefault="00D15DB1" w:rsidP="00D15DB1">
      <w:pPr>
        <w:rPr>
          <w:rFonts w:ascii="Times New Roman" w:hAnsi="Times New Roman"/>
          <w:sz w:val="24"/>
          <w:szCs w:val="24"/>
          <w:lang w:val="tr-TR"/>
        </w:rPr>
      </w:pPr>
    </w:p>
    <w:p w:rsidR="00D15DB1" w:rsidRPr="009C1BBB" w:rsidRDefault="00D15DB1" w:rsidP="00D15DB1">
      <w:pPr>
        <w:rPr>
          <w:rFonts w:ascii="Times New Roman" w:hAnsi="Times New Roman"/>
          <w:sz w:val="24"/>
          <w:szCs w:val="24"/>
          <w:lang w:val="tr-TR"/>
        </w:rPr>
      </w:pPr>
    </w:p>
    <w:p w:rsidR="00D15DB1" w:rsidRDefault="00D15DB1" w:rsidP="00D15DB1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D15DB1" w:rsidRDefault="00D15DB1" w:rsidP="00D15DB1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D15DB1" w:rsidRPr="00321852" w:rsidRDefault="00D15DB1" w:rsidP="00D15DB1">
      <w:pPr>
        <w:rPr>
          <w:lang w:val="tr-TR"/>
        </w:rPr>
      </w:pPr>
    </w:p>
    <w:p w:rsidR="00E22605" w:rsidRDefault="00E22605"/>
    <w:sectPr w:rsidR="00E22605" w:rsidSect="00E3624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FDD"/>
    <w:multiLevelType w:val="hybridMultilevel"/>
    <w:tmpl w:val="8584967C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DB1"/>
    <w:rsid w:val="008D3BC2"/>
    <w:rsid w:val="00D15DB1"/>
    <w:rsid w:val="00E22605"/>
    <w:rsid w:val="00F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B1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ugur.solak</dc:creator>
  <cp:lastModifiedBy>ugur.solak</cp:lastModifiedBy>
  <cp:revision>2</cp:revision>
  <dcterms:created xsi:type="dcterms:W3CDTF">2014-09-22T07:50:00Z</dcterms:created>
  <dcterms:modified xsi:type="dcterms:W3CDTF">2014-09-22T08:08:00Z</dcterms:modified>
</cp:coreProperties>
</file>